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19" w:rsidRPr="00B22199" w:rsidRDefault="00F52D19" w:rsidP="00F52D19">
      <w:pPr>
        <w:jc w:val="center"/>
      </w:pPr>
      <w:r w:rsidRPr="00B22199">
        <w:t>ОБЩИНСКА ИЗБИРАТЕЛНА КОМИСИЯ ЧЕРВЕН БРЯГ</w:t>
      </w:r>
    </w:p>
    <w:p w:rsidR="00F52D19" w:rsidRPr="00B22199" w:rsidRDefault="00F52D19" w:rsidP="00F52D19">
      <w:pPr>
        <w:jc w:val="center"/>
        <w:rPr>
          <w:b/>
        </w:rPr>
      </w:pPr>
      <w:r w:rsidRPr="00B22199">
        <w:rPr>
          <w:noProof/>
        </w:rPr>
        <mc:AlternateContent>
          <mc:Choice Requires="wps">
            <w:drawing>
              <wp:anchor distT="0" distB="0" distL="114300" distR="114300" simplePos="0" relativeHeight="251694080" behindDoc="0" locked="0" layoutInCell="1" allowOverlap="1" wp14:anchorId="47415A00" wp14:editId="31269222">
                <wp:simplePos x="0" y="0"/>
                <wp:positionH relativeFrom="column">
                  <wp:posOffset>-880746</wp:posOffset>
                </wp:positionH>
                <wp:positionV relativeFrom="paragraph">
                  <wp:posOffset>311150</wp:posOffset>
                </wp:positionV>
                <wp:extent cx="7572375" cy="9525"/>
                <wp:effectExtent l="0" t="0" r="28575" b="28575"/>
                <wp:wrapNone/>
                <wp:docPr id="7" name="Право съединение 7"/>
                <wp:cNvGraphicFramePr/>
                <a:graphic xmlns:a="http://schemas.openxmlformats.org/drawingml/2006/main">
                  <a:graphicData uri="http://schemas.microsoft.com/office/word/2010/wordprocessingShape">
                    <wps:wsp>
                      <wps:cNvCnPr/>
                      <wps:spPr>
                        <a:xfrm>
                          <a:off x="0" y="0"/>
                          <a:ext cx="7572375" cy="95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117FCA3" id="Право съединение 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9.35pt,24.5pt" to="526.9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" strokecolor="black [3213]" strokeweight=".25pt">
                <v:stroke joinstyle="miter"/>
              </v:line>
            </w:pict>
          </mc:Fallback>
        </mc:AlternateContent>
      </w:r>
      <w:r w:rsidRPr="00B22199">
        <w:t>МЕСТНИ ИЗБОРИ 2019</w:t>
      </w:r>
    </w:p>
    <w:p w:rsidR="00F52D19" w:rsidRPr="00B22199" w:rsidRDefault="00F52D19" w:rsidP="00F52D19">
      <w:pPr>
        <w:spacing w:after="173"/>
        <w:ind w:left="56" w:right="50" w:hanging="10"/>
        <w:jc w:val="center"/>
        <w:rPr>
          <w:b/>
        </w:rPr>
      </w:pPr>
    </w:p>
    <w:p w:rsidR="00E60D6F" w:rsidRPr="00B22199" w:rsidRDefault="00E60D6F" w:rsidP="00E60D6F">
      <w:pPr>
        <w:autoSpaceDE w:val="0"/>
        <w:autoSpaceDN w:val="0"/>
        <w:adjustRightInd w:val="0"/>
        <w:jc w:val="center"/>
        <w:rPr>
          <w:b/>
        </w:rPr>
      </w:pPr>
    </w:p>
    <w:p w:rsidR="004F3587" w:rsidRPr="00B22199" w:rsidRDefault="004F3587" w:rsidP="00E60D6F">
      <w:pPr>
        <w:autoSpaceDE w:val="0"/>
        <w:autoSpaceDN w:val="0"/>
        <w:adjustRightInd w:val="0"/>
        <w:jc w:val="center"/>
        <w:rPr>
          <w:b/>
        </w:rPr>
      </w:pPr>
      <w:r w:rsidRPr="00B22199">
        <w:rPr>
          <w:b/>
        </w:rPr>
        <w:t xml:space="preserve">ПРОТОКОЛ  № </w:t>
      </w:r>
      <w:r w:rsidR="00E60D6F" w:rsidRPr="00B22199">
        <w:rPr>
          <w:b/>
        </w:rPr>
        <w:t>19</w:t>
      </w:r>
      <w:r w:rsidR="00D92706" w:rsidRPr="00B22199">
        <w:rPr>
          <w:b/>
        </w:rPr>
        <w:t>-</w:t>
      </w:r>
      <w:r w:rsidR="007A1FF1" w:rsidRPr="00B22199">
        <w:rPr>
          <w:b/>
        </w:rPr>
        <w:t>МИ</w:t>
      </w:r>
      <w:r w:rsidRPr="00B22199">
        <w:rPr>
          <w:b/>
        </w:rPr>
        <w:t xml:space="preserve"> /</w:t>
      </w:r>
      <w:r w:rsidR="00E60D6F" w:rsidRPr="00B22199">
        <w:rPr>
          <w:b/>
          <w:lang w:val="en-US"/>
        </w:rPr>
        <w:t>1</w:t>
      </w:r>
      <w:r w:rsidR="00E60D6F" w:rsidRPr="00B22199">
        <w:rPr>
          <w:b/>
        </w:rPr>
        <w:t>8</w:t>
      </w:r>
      <w:r w:rsidRPr="00B22199">
        <w:rPr>
          <w:b/>
        </w:rPr>
        <w:t>.</w:t>
      </w:r>
      <w:r w:rsidR="00585EAD" w:rsidRPr="00B22199">
        <w:rPr>
          <w:b/>
          <w:lang w:val="ru-RU"/>
        </w:rPr>
        <w:t>10</w:t>
      </w:r>
      <w:r w:rsidRPr="00B22199">
        <w:rPr>
          <w:b/>
        </w:rPr>
        <w:t>.201</w:t>
      </w:r>
      <w:r w:rsidRPr="00B22199">
        <w:rPr>
          <w:b/>
          <w:lang w:val="en-US"/>
        </w:rPr>
        <w:t>9</w:t>
      </w:r>
      <w:r w:rsidRPr="00B22199">
        <w:rPr>
          <w:b/>
        </w:rPr>
        <w:t>г.</w:t>
      </w:r>
    </w:p>
    <w:p w:rsidR="004F3587" w:rsidRPr="00B22199" w:rsidRDefault="004F3587" w:rsidP="00E60D6F">
      <w:pPr>
        <w:autoSpaceDE w:val="0"/>
        <w:autoSpaceDN w:val="0"/>
        <w:adjustRightInd w:val="0"/>
        <w:jc w:val="center"/>
        <w:rPr>
          <w:b/>
          <w:lang w:val="ru-RU"/>
        </w:rPr>
      </w:pPr>
    </w:p>
    <w:p w:rsidR="00C74B70" w:rsidRPr="00B22199" w:rsidRDefault="004F3587" w:rsidP="00C74B70">
      <w:pPr>
        <w:autoSpaceDE w:val="0"/>
        <w:autoSpaceDN w:val="0"/>
        <w:adjustRightInd w:val="0"/>
        <w:jc w:val="center"/>
      </w:pPr>
      <w:r w:rsidRPr="00B22199">
        <w:t xml:space="preserve">от заседание на ОИК – </w:t>
      </w:r>
      <w:r w:rsidR="0070237A" w:rsidRPr="00B22199">
        <w:t>Червен бряг</w:t>
      </w:r>
      <w:r w:rsidRPr="00B22199">
        <w:t>, назначена от ЦИК с Решение  №</w:t>
      </w:r>
      <w:r w:rsidR="00623812" w:rsidRPr="00B22199">
        <w:t xml:space="preserve"> </w:t>
      </w:r>
      <w:r w:rsidR="0070237A" w:rsidRPr="00B22199">
        <w:rPr>
          <w:lang w:val="en-US"/>
        </w:rPr>
        <w:t>674</w:t>
      </w:r>
      <w:r w:rsidRPr="00B22199">
        <w:t xml:space="preserve">-МИ от </w:t>
      </w:r>
      <w:r w:rsidR="0070237A" w:rsidRPr="00B22199">
        <w:rPr>
          <w:lang w:val="en-US"/>
        </w:rPr>
        <w:t>23</w:t>
      </w:r>
      <w:r w:rsidR="0070237A" w:rsidRPr="00B22199">
        <w:t>.08</w:t>
      </w:r>
      <w:r w:rsidRPr="00B22199">
        <w:t>.201</w:t>
      </w:r>
      <w:r w:rsidRPr="00B22199">
        <w:rPr>
          <w:lang w:val="en-US"/>
        </w:rPr>
        <w:t>9</w:t>
      </w:r>
      <w:r w:rsidRPr="00B22199">
        <w:t xml:space="preserve">г., състояло се на </w:t>
      </w:r>
      <w:r w:rsidR="00E60D6F" w:rsidRPr="00B22199">
        <w:rPr>
          <w:lang w:val="en-US"/>
        </w:rPr>
        <w:t>18</w:t>
      </w:r>
      <w:r w:rsidRPr="00B22199">
        <w:t>.</w:t>
      </w:r>
      <w:r w:rsidR="00585EAD" w:rsidRPr="00B22199">
        <w:rPr>
          <w:lang w:val="ru-RU"/>
        </w:rPr>
        <w:t>10</w:t>
      </w:r>
      <w:r w:rsidRPr="00B22199">
        <w:t>.201</w:t>
      </w:r>
      <w:r w:rsidRPr="00B22199">
        <w:rPr>
          <w:lang w:val="en-US"/>
        </w:rPr>
        <w:t>9</w:t>
      </w:r>
      <w:r w:rsidRPr="00B22199">
        <w:t xml:space="preserve"> г. от </w:t>
      </w:r>
      <w:r w:rsidR="00C7069A" w:rsidRPr="00B22199">
        <w:t>12:0</w:t>
      </w:r>
      <w:r w:rsidR="00623812" w:rsidRPr="00B22199">
        <w:t>0</w:t>
      </w:r>
      <w:r w:rsidRPr="00B22199">
        <w:t xml:space="preserve"> часа  в гр. Червен бряг, ул. „Антим 1” №1</w:t>
      </w:r>
    </w:p>
    <w:p w:rsidR="004F3587" w:rsidRPr="00B22199" w:rsidRDefault="004F3587" w:rsidP="00E60D6F">
      <w:pPr>
        <w:autoSpaceDE w:val="0"/>
        <w:autoSpaceDN w:val="0"/>
        <w:adjustRightInd w:val="0"/>
        <w:jc w:val="center"/>
        <w:rPr>
          <w:lang w:val="ru-RU"/>
        </w:rPr>
      </w:pPr>
    </w:p>
    <w:p w:rsidR="00C74B70" w:rsidRPr="00B22199" w:rsidRDefault="0070237A" w:rsidP="00E60D6F">
      <w:pPr>
        <w:spacing w:after="90"/>
        <w:jc w:val="both"/>
        <w:rPr>
          <w:rFonts w:eastAsiaTheme="minorHAnsi"/>
          <w:i/>
          <w:lang w:eastAsia="en-US"/>
        </w:rPr>
      </w:pPr>
      <w:r w:rsidRPr="00B22199">
        <w:rPr>
          <w:rFonts w:eastAsiaTheme="minorHAnsi"/>
          <w:i/>
          <w:lang w:eastAsia="en-US"/>
        </w:rPr>
        <w:t>ПРИСЪСТВАХА: Петя Иванова,</w:t>
      </w:r>
      <w:r w:rsidR="00C74B70" w:rsidRPr="00B22199">
        <w:rPr>
          <w:rFonts w:eastAsiaTheme="minorHAnsi"/>
          <w:i/>
          <w:lang w:eastAsia="en-US"/>
        </w:rPr>
        <w:t xml:space="preserve"> Иванка Петрова</w:t>
      </w:r>
      <w:r w:rsidRPr="00B22199">
        <w:rPr>
          <w:rFonts w:eastAsiaTheme="minorHAnsi"/>
          <w:i/>
          <w:lang w:eastAsia="en-US"/>
        </w:rPr>
        <w:t xml:space="preserve"> </w:t>
      </w:r>
      <w:r w:rsidR="00B43C76" w:rsidRPr="00B22199">
        <w:rPr>
          <w:rFonts w:eastAsiaTheme="minorHAnsi"/>
          <w:i/>
          <w:lang w:eastAsia="en-US"/>
        </w:rPr>
        <w:t xml:space="preserve">Веселин Костов, </w:t>
      </w:r>
      <w:r w:rsidR="009E0FB2" w:rsidRPr="00B22199">
        <w:rPr>
          <w:rFonts w:eastAsiaTheme="minorHAnsi"/>
          <w:i/>
          <w:lang w:eastAsia="en-US"/>
        </w:rPr>
        <w:t xml:space="preserve">Вергиния Дамянова, </w:t>
      </w:r>
      <w:r w:rsidR="00B43C76" w:rsidRPr="00B22199">
        <w:rPr>
          <w:rFonts w:eastAsiaTheme="minorHAnsi"/>
          <w:i/>
          <w:lang w:eastAsia="en-US"/>
        </w:rPr>
        <w:t xml:space="preserve"> Мими Велева, Нели Ангелова, Теодора Василева, Юлия Мартинова</w:t>
      </w:r>
      <w:r w:rsidR="00087819" w:rsidRPr="00B22199">
        <w:rPr>
          <w:rFonts w:eastAsiaTheme="minorHAnsi"/>
          <w:i/>
          <w:lang w:eastAsia="en-US"/>
        </w:rPr>
        <w:t>, Димитринка Иванова</w:t>
      </w:r>
      <w:r w:rsidR="00C74B70" w:rsidRPr="00B22199">
        <w:rPr>
          <w:rFonts w:eastAsiaTheme="minorHAnsi"/>
          <w:i/>
          <w:lang w:eastAsia="en-US"/>
        </w:rPr>
        <w:t>, Валя Димитрова,</w:t>
      </w:r>
    </w:p>
    <w:p w:rsidR="0070237A" w:rsidRPr="00B22199" w:rsidRDefault="00FC5F0E" w:rsidP="00E60D6F">
      <w:pPr>
        <w:spacing w:after="90"/>
        <w:jc w:val="both"/>
        <w:rPr>
          <w:rFonts w:eastAsiaTheme="minorHAnsi"/>
          <w:i/>
          <w:lang w:eastAsia="en-US"/>
        </w:rPr>
      </w:pPr>
      <w:r w:rsidRPr="00B22199">
        <w:rPr>
          <w:rFonts w:eastAsiaTheme="minorHAnsi"/>
          <w:i/>
          <w:lang w:eastAsia="en-US"/>
        </w:rPr>
        <w:t>ОТСЪСТВАХА:</w:t>
      </w:r>
      <w:r w:rsidR="00877967" w:rsidRPr="00B22199">
        <w:rPr>
          <w:rFonts w:eastAsiaTheme="minorHAnsi"/>
          <w:i/>
          <w:lang w:eastAsia="en-US"/>
        </w:rPr>
        <w:t xml:space="preserve"> </w:t>
      </w:r>
      <w:r w:rsidR="009E0FB2" w:rsidRPr="00B22199">
        <w:rPr>
          <w:rFonts w:eastAsiaTheme="minorHAnsi"/>
          <w:i/>
          <w:lang w:eastAsia="en-US"/>
        </w:rPr>
        <w:t>Мариета Пешева</w:t>
      </w:r>
      <w:r w:rsidR="001E7B28" w:rsidRPr="00B22199">
        <w:rPr>
          <w:rFonts w:eastAsiaTheme="minorHAnsi"/>
          <w:i/>
          <w:lang w:eastAsia="en-US"/>
        </w:rPr>
        <w:t xml:space="preserve">, </w:t>
      </w:r>
      <w:r w:rsidR="009E0FB2" w:rsidRPr="00B22199">
        <w:rPr>
          <w:rFonts w:eastAsiaTheme="minorHAnsi"/>
          <w:i/>
          <w:lang w:eastAsia="en-US"/>
        </w:rPr>
        <w:t>Деница Костадинова</w:t>
      </w:r>
      <w:r w:rsidR="00C74B70" w:rsidRPr="00B22199">
        <w:rPr>
          <w:rFonts w:eastAsiaTheme="minorHAnsi"/>
          <w:i/>
          <w:lang w:eastAsia="en-US"/>
        </w:rPr>
        <w:t>, Бойко Бойков,</w:t>
      </w:r>
    </w:p>
    <w:p w:rsidR="004F3587" w:rsidRPr="00B22199" w:rsidRDefault="004F3587" w:rsidP="00E60D6F">
      <w:pPr>
        <w:autoSpaceDE w:val="0"/>
        <w:autoSpaceDN w:val="0"/>
        <w:adjustRightInd w:val="0"/>
        <w:jc w:val="both"/>
      </w:pPr>
    </w:p>
    <w:p w:rsidR="004F3587" w:rsidRPr="00B22199" w:rsidRDefault="004F3587" w:rsidP="00E60D6F">
      <w:pPr>
        <w:autoSpaceDE w:val="0"/>
        <w:autoSpaceDN w:val="0"/>
        <w:adjustRightInd w:val="0"/>
        <w:jc w:val="both"/>
        <w:rPr>
          <w:lang w:val="ru-RU"/>
        </w:rPr>
      </w:pPr>
      <w:r w:rsidRPr="00B22199">
        <w:rPr>
          <w:lang w:val="ru-RU"/>
        </w:rPr>
        <w:t xml:space="preserve">               </w:t>
      </w:r>
      <w:r w:rsidR="0074660D" w:rsidRPr="00B22199">
        <w:rPr>
          <w:lang w:val="ru-RU"/>
        </w:rPr>
        <w:t xml:space="preserve">Налице е </w:t>
      </w:r>
      <w:r w:rsidRPr="00B22199">
        <w:rPr>
          <w:lang w:val="ru-RU"/>
        </w:rPr>
        <w:t>необходимият кворум по чл.85, ал.3 от ИК, настоящото заседание</w:t>
      </w:r>
      <w:r w:rsidR="00F824B5" w:rsidRPr="00B22199">
        <w:rPr>
          <w:lang w:val="ru-RU"/>
        </w:rPr>
        <w:t xml:space="preserve"> е редовно и комисията може да </w:t>
      </w:r>
      <w:r w:rsidR="00B43C76" w:rsidRPr="00B22199">
        <w:rPr>
          <w:lang w:val="ru-RU"/>
        </w:rPr>
        <w:t xml:space="preserve">приема </w:t>
      </w:r>
      <w:r w:rsidRPr="00B22199">
        <w:rPr>
          <w:lang w:val="ru-RU"/>
        </w:rPr>
        <w:t>законосъобразни решения.</w:t>
      </w:r>
      <w:r w:rsidR="00B7516B" w:rsidRPr="00B22199">
        <w:rPr>
          <w:lang w:val="ru-RU"/>
        </w:rPr>
        <w:t xml:space="preserve"> </w:t>
      </w:r>
      <w:r w:rsidRPr="00B22199">
        <w:rPr>
          <w:lang w:val="ru-RU"/>
        </w:rPr>
        <w:t>Същото протече при следния</w:t>
      </w:r>
    </w:p>
    <w:p w:rsidR="004F3587" w:rsidRPr="00B22199" w:rsidRDefault="004F3587" w:rsidP="00E60D6F">
      <w:pPr>
        <w:autoSpaceDE w:val="0"/>
        <w:autoSpaceDN w:val="0"/>
        <w:adjustRightInd w:val="0"/>
        <w:jc w:val="center"/>
        <w:rPr>
          <w:b/>
        </w:rPr>
      </w:pPr>
    </w:p>
    <w:p w:rsidR="00D7734A" w:rsidRPr="00B22199" w:rsidRDefault="004F3587" w:rsidP="00E60D6F">
      <w:pPr>
        <w:autoSpaceDE w:val="0"/>
        <w:autoSpaceDN w:val="0"/>
        <w:adjustRightInd w:val="0"/>
        <w:jc w:val="center"/>
      </w:pPr>
      <w:r w:rsidRPr="00B22199">
        <w:rPr>
          <w:b/>
        </w:rPr>
        <w:t>ДНЕВЕН РЕД :</w:t>
      </w:r>
      <w:r w:rsidRPr="00B22199">
        <w:t xml:space="preserve">  </w:t>
      </w:r>
    </w:p>
    <w:p w:rsidR="004F3587" w:rsidRPr="00B22199" w:rsidRDefault="004F3587" w:rsidP="00E60D6F">
      <w:pPr>
        <w:autoSpaceDE w:val="0"/>
        <w:autoSpaceDN w:val="0"/>
        <w:adjustRightInd w:val="0"/>
        <w:jc w:val="center"/>
        <w:rPr>
          <w:b/>
        </w:rPr>
      </w:pPr>
      <w:r w:rsidRPr="00B22199">
        <w:t xml:space="preserve">                    </w:t>
      </w:r>
    </w:p>
    <w:p w:rsidR="00623812" w:rsidRPr="00B22199" w:rsidRDefault="00877967" w:rsidP="00E60D6F">
      <w:pPr>
        <w:shd w:val="clear" w:color="auto" w:fill="FFFFFF"/>
        <w:spacing w:after="150"/>
        <w:jc w:val="both"/>
        <w:rPr>
          <w:shd w:val="clear" w:color="auto" w:fill="FFFFFF"/>
        </w:rPr>
      </w:pPr>
      <w:r w:rsidRPr="00B22199">
        <w:t>1.</w:t>
      </w:r>
      <w:r w:rsidR="00E60D6F" w:rsidRPr="00B22199">
        <w:t xml:space="preserve"> Изменение </w:t>
      </w:r>
      <w:r w:rsidR="006A741F" w:rsidRPr="00B22199">
        <w:t xml:space="preserve">и допълнение </w:t>
      </w:r>
      <w:r w:rsidR="00E60D6F" w:rsidRPr="00B22199">
        <w:t xml:space="preserve">на решение № 207 – МИ от 13.10.2019г. на ОИК – Червен бряг, с което е </w:t>
      </w:r>
      <w:r w:rsidR="00E60D6F" w:rsidRPr="00B22199">
        <w:rPr>
          <w:shd w:val="clear" w:color="auto" w:fill="FFFFFF"/>
        </w:rPr>
        <w:t xml:space="preserve">определен броя </w:t>
      </w:r>
      <w:r w:rsidR="00B64BC9" w:rsidRPr="00B22199">
        <w:rPr>
          <w:shd w:val="clear" w:color="auto" w:fill="FFFFFF"/>
        </w:rPr>
        <w:t xml:space="preserve">на подвижните </w:t>
      </w:r>
      <w:r w:rsidR="00096163" w:rsidRPr="00B22199">
        <w:rPr>
          <w:shd w:val="clear" w:color="auto" w:fill="FFFFFF"/>
        </w:rPr>
        <w:t xml:space="preserve">секционни </w:t>
      </w:r>
      <w:r w:rsidR="00B64BC9" w:rsidRPr="00B22199">
        <w:rPr>
          <w:shd w:val="clear" w:color="auto" w:fill="FFFFFF"/>
        </w:rPr>
        <w:t>избирателни комисии</w:t>
      </w:r>
      <w:r w:rsidR="00E60D6F" w:rsidRPr="00B22199">
        <w:rPr>
          <w:shd w:val="clear" w:color="auto" w:fill="FFFFFF"/>
        </w:rPr>
        <w:t xml:space="preserve">, които следва да се образуват на територията на Община Червен бряг в изборите за общински съветници и кметове на 27 октомври 2019 г.; </w:t>
      </w:r>
      <w:r w:rsidR="00E60D6F" w:rsidRPr="00B22199">
        <w:t xml:space="preserve">изменение </w:t>
      </w:r>
      <w:r w:rsidR="006A741F" w:rsidRPr="00B22199">
        <w:t xml:space="preserve">и допълнение </w:t>
      </w:r>
      <w:r w:rsidR="00E60D6F" w:rsidRPr="00B22199">
        <w:t>на решение № 208 – МИ от 13.10.2019г. на ОИК – Червен бряг, с което са определени</w:t>
      </w:r>
      <w:r w:rsidR="00E60D6F" w:rsidRPr="00B22199">
        <w:rPr>
          <w:shd w:val="clear" w:color="auto" w:fill="FFFFFF"/>
        </w:rPr>
        <w:t xml:space="preserve"> номерата </w:t>
      </w:r>
      <w:r w:rsidR="00B64BC9" w:rsidRPr="00B22199">
        <w:rPr>
          <w:shd w:val="clear" w:color="auto" w:fill="FFFFFF"/>
        </w:rPr>
        <w:t xml:space="preserve">на подвижните </w:t>
      </w:r>
      <w:r w:rsidR="00096163" w:rsidRPr="00B22199">
        <w:rPr>
          <w:shd w:val="clear" w:color="auto" w:fill="FFFFFF"/>
        </w:rPr>
        <w:t xml:space="preserve">секционни  </w:t>
      </w:r>
      <w:r w:rsidR="00B64BC9" w:rsidRPr="00B22199">
        <w:rPr>
          <w:shd w:val="clear" w:color="auto" w:fill="FFFFFF"/>
        </w:rPr>
        <w:t>избирателни комисии</w:t>
      </w:r>
      <w:r w:rsidR="00E60D6F" w:rsidRPr="00B22199">
        <w:rPr>
          <w:shd w:val="clear" w:color="auto" w:fill="FFFFFF"/>
        </w:rPr>
        <w:t xml:space="preserve"> за изборите за общински съветници и кметове на 27 октомври 2019 г., както и техния териториален обхват.</w:t>
      </w:r>
    </w:p>
    <w:p w:rsidR="00623812" w:rsidRPr="00B22199" w:rsidRDefault="00E60D6F" w:rsidP="00E60D6F">
      <w:pPr>
        <w:shd w:val="clear" w:color="auto" w:fill="FFFFFF"/>
        <w:spacing w:after="150"/>
        <w:jc w:val="both"/>
      </w:pPr>
      <w:r w:rsidRPr="00B22199">
        <w:t>2</w:t>
      </w:r>
      <w:r w:rsidR="00623812" w:rsidRPr="00B22199">
        <w:t>.</w:t>
      </w:r>
      <w:r w:rsidR="00351D14" w:rsidRPr="00B22199">
        <w:rPr>
          <w:lang w:val="en-US"/>
        </w:rPr>
        <w:t xml:space="preserve"> </w:t>
      </w:r>
      <w:r w:rsidR="00FF6333" w:rsidRPr="00B22199">
        <w:t>Предложение за промяна членове на СИК</w:t>
      </w:r>
    </w:p>
    <w:p w:rsidR="00FF6333" w:rsidRPr="00B22199" w:rsidRDefault="00FF6333" w:rsidP="00E60D6F">
      <w:pPr>
        <w:shd w:val="clear" w:color="auto" w:fill="FFFFFF"/>
        <w:spacing w:after="150"/>
        <w:jc w:val="both"/>
      </w:pPr>
      <w:r w:rsidRPr="00B22199">
        <w:t>3. Разни</w:t>
      </w:r>
    </w:p>
    <w:p w:rsidR="00D7734A" w:rsidRPr="00B22199" w:rsidRDefault="00D7734A" w:rsidP="00E60D6F">
      <w:pPr>
        <w:ind w:right="49"/>
        <w:jc w:val="both"/>
        <w:rPr>
          <w:lang w:val="ru-RU"/>
        </w:rPr>
      </w:pPr>
    </w:p>
    <w:p w:rsidR="004F3587" w:rsidRPr="00B22199" w:rsidRDefault="00DC555D" w:rsidP="00E60D6F">
      <w:pPr>
        <w:ind w:right="49"/>
        <w:jc w:val="both"/>
        <w:rPr>
          <w:lang w:val="ru-RU"/>
        </w:rPr>
      </w:pPr>
      <w:r w:rsidRPr="00B22199">
        <w:rPr>
          <w:lang w:val="ru-RU"/>
        </w:rPr>
        <w:t>Председателя</w:t>
      </w:r>
      <w:r w:rsidRPr="00B22199">
        <w:rPr>
          <w:lang w:val="ru-RU"/>
        </w:rPr>
        <w:tab/>
      </w:r>
      <w:r w:rsidR="004F3587" w:rsidRPr="00B22199">
        <w:rPr>
          <w:lang w:val="ru-RU"/>
        </w:rPr>
        <w:t xml:space="preserve"> на ОИК-</w:t>
      </w:r>
      <w:r w:rsidR="004F3587" w:rsidRPr="00B22199">
        <w:t>Червен бряг</w:t>
      </w:r>
      <w:r w:rsidR="004F3587" w:rsidRPr="00B22199">
        <w:rPr>
          <w:lang w:val="ru-RU"/>
        </w:rPr>
        <w:t xml:space="preserve"> прочете и подложи на гласуване дневния ред на заседанието:</w:t>
      </w:r>
    </w:p>
    <w:p w:rsidR="004F3587" w:rsidRPr="00B22199" w:rsidRDefault="004F3587" w:rsidP="00E60D6F">
      <w:pPr>
        <w:ind w:right="49"/>
        <w:jc w:val="both"/>
        <w:rPr>
          <w:b/>
          <w:lang w:val="ru-RU"/>
        </w:rPr>
      </w:pPr>
    </w:p>
    <w:p w:rsidR="004F3587" w:rsidRPr="00B22199" w:rsidRDefault="004F3587" w:rsidP="00E60D6F">
      <w:pPr>
        <w:autoSpaceDE w:val="0"/>
        <w:autoSpaceDN w:val="0"/>
        <w:adjustRightInd w:val="0"/>
        <w:rPr>
          <w:b/>
          <w:u w:val="single"/>
        </w:rPr>
      </w:pPr>
      <w:r w:rsidRPr="00B22199">
        <w:rPr>
          <w:b/>
          <w:u w:val="single"/>
        </w:rPr>
        <w:t xml:space="preserve">Поименно гласуване на присъствалите: </w:t>
      </w:r>
    </w:p>
    <w:p w:rsidR="00C84022" w:rsidRPr="00B22199" w:rsidRDefault="00C84022" w:rsidP="00E60D6F">
      <w:pPr>
        <w:autoSpaceDE w:val="0"/>
        <w:autoSpaceDN w:val="0"/>
        <w:adjustRightInd w:val="0"/>
        <w:rPr>
          <w:b/>
          <w:u w:val="single"/>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F41AD1" w:rsidRPr="00B22199" w:rsidTr="001504AE">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7A1FF1" w:rsidRPr="00B22199" w:rsidRDefault="007A1FF1" w:rsidP="00E60D6F">
            <w:pPr>
              <w:jc w:val="center"/>
            </w:pPr>
            <w:r w:rsidRPr="00B2219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7A1FF1" w:rsidRPr="00B22199" w:rsidRDefault="007A1FF1" w:rsidP="00E60D6F">
            <w:pPr>
              <w:jc w:val="center"/>
            </w:pPr>
            <w:r w:rsidRPr="00B22199">
              <w:t>Гласуване на дневен ред</w:t>
            </w:r>
          </w:p>
        </w:tc>
      </w:tr>
      <w:tr w:rsidR="00F41AD1" w:rsidRPr="00B22199" w:rsidTr="001504AE">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B22199" w:rsidRDefault="007A1FF1" w:rsidP="00E60D6F">
            <w:r w:rsidRPr="00B2219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7A1FF1" w:rsidRPr="00B22199" w:rsidRDefault="00B130CA" w:rsidP="00E60D6F">
            <w:pPr>
              <w:jc w:val="center"/>
            </w:pPr>
            <w:r w:rsidRPr="00B22199">
              <w:t>ЗА</w:t>
            </w:r>
          </w:p>
        </w:tc>
      </w:tr>
      <w:tr w:rsidR="00F41AD1" w:rsidRPr="00B22199" w:rsidTr="001504AE">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B43C76" w:rsidRPr="00B22199" w:rsidRDefault="00B43C76" w:rsidP="00E60D6F">
            <w:pPr>
              <w:rPr>
                <w:shd w:val="clear" w:color="auto" w:fill="FFFFFF"/>
              </w:rPr>
            </w:pPr>
            <w:r w:rsidRPr="00B2219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B43C76" w:rsidRPr="00B22199" w:rsidRDefault="00C74B70" w:rsidP="00E60D6F">
            <w:pPr>
              <w:jc w:val="center"/>
            </w:pPr>
            <w:r w:rsidRPr="00B22199">
              <w:t>ЗА</w:t>
            </w:r>
          </w:p>
        </w:tc>
      </w:tr>
      <w:tr w:rsidR="00F41AD1" w:rsidRPr="00B22199" w:rsidTr="001504AE">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B22199" w:rsidRDefault="007A1FF1" w:rsidP="00E60D6F">
            <w:r w:rsidRPr="00B2219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7A1FF1" w:rsidRPr="00B22199" w:rsidRDefault="00C74B70" w:rsidP="00E60D6F">
            <w:pPr>
              <w:jc w:val="center"/>
            </w:pPr>
            <w:r w:rsidRPr="00B22199">
              <w:t>ЗА</w:t>
            </w:r>
          </w:p>
        </w:tc>
      </w:tr>
      <w:tr w:rsidR="00F41AD1" w:rsidRPr="00B22199" w:rsidTr="001504AE">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B22199" w:rsidRDefault="007A1FF1" w:rsidP="00E60D6F">
            <w:r w:rsidRPr="00B2219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7A1FF1" w:rsidRPr="00B22199" w:rsidRDefault="00B130CA" w:rsidP="00E60D6F">
            <w:pPr>
              <w:jc w:val="center"/>
            </w:pPr>
            <w:r w:rsidRPr="00B22199">
              <w:t>ЗА</w:t>
            </w:r>
          </w:p>
        </w:tc>
      </w:tr>
      <w:tr w:rsidR="00F41AD1" w:rsidRPr="00B22199" w:rsidTr="001504AE">
        <w:tc>
          <w:tcPr>
            <w:tcW w:w="4361" w:type="dxa"/>
            <w:tcBorders>
              <w:top w:val="single" w:sz="4" w:space="0" w:color="auto"/>
              <w:left w:val="single" w:sz="4" w:space="0" w:color="auto"/>
              <w:bottom w:val="single" w:sz="4" w:space="0" w:color="auto"/>
              <w:right w:val="single" w:sz="4" w:space="0" w:color="auto"/>
            </w:tcBorders>
            <w:vAlign w:val="bottom"/>
          </w:tcPr>
          <w:p w:rsidR="007A1FF1" w:rsidRPr="00B22199" w:rsidRDefault="00B43C76" w:rsidP="00E60D6F">
            <w:r w:rsidRPr="00B2219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7A1FF1" w:rsidRPr="00B22199" w:rsidRDefault="00C74B70" w:rsidP="00E60D6F">
            <w:pPr>
              <w:jc w:val="center"/>
            </w:pPr>
            <w:r w:rsidRPr="00B22199">
              <w:t>отсъства</w:t>
            </w:r>
          </w:p>
        </w:tc>
      </w:tr>
      <w:tr w:rsidR="00F41AD1" w:rsidRPr="00B22199" w:rsidTr="001504AE">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B22199" w:rsidRDefault="00B43C76" w:rsidP="00E60D6F">
            <w:r w:rsidRPr="00B2219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7A1FF1" w:rsidRPr="00B22199" w:rsidRDefault="00B130CA" w:rsidP="00E60D6F">
            <w:pPr>
              <w:jc w:val="center"/>
            </w:pPr>
            <w:r w:rsidRPr="00B22199">
              <w:t>ЗА</w:t>
            </w:r>
          </w:p>
        </w:tc>
      </w:tr>
      <w:tr w:rsidR="00F41AD1" w:rsidRPr="00B22199" w:rsidTr="001504AE">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B22199" w:rsidRDefault="00B43C76" w:rsidP="00E60D6F">
            <w:r w:rsidRPr="00B2219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7A1FF1" w:rsidRPr="00B22199" w:rsidRDefault="00B130CA" w:rsidP="00E60D6F">
            <w:pPr>
              <w:jc w:val="center"/>
            </w:pPr>
            <w:r w:rsidRPr="00B22199">
              <w:t>ЗА</w:t>
            </w:r>
          </w:p>
        </w:tc>
      </w:tr>
      <w:tr w:rsidR="00F41AD1" w:rsidRPr="00B22199" w:rsidTr="001504AE">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B22199" w:rsidRDefault="00B43C76" w:rsidP="00E60D6F">
            <w:r w:rsidRPr="00B2219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7A1FF1" w:rsidRPr="00B22199" w:rsidRDefault="00B130CA" w:rsidP="00E60D6F">
            <w:pPr>
              <w:jc w:val="center"/>
            </w:pPr>
            <w:r w:rsidRPr="00B22199">
              <w:t>ЗА</w:t>
            </w:r>
          </w:p>
        </w:tc>
      </w:tr>
      <w:tr w:rsidR="00F41AD1" w:rsidRPr="00B22199" w:rsidTr="001504AE">
        <w:tc>
          <w:tcPr>
            <w:tcW w:w="4361" w:type="dxa"/>
            <w:tcBorders>
              <w:top w:val="single" w:sz="4" w:space="0" w:color="auto"/>
              <w:left w:val="single" w:sz="4" w:space="0" w:color="auto"/>
              <w:bottom w:val="single" w:sz="4" w:space="0" w:color="auto"/>
              <w:right w:val="single" w:sz="4" w:space="0" w:color="auto"/>
            </w:tcBorders>
          </w:tcPr>
          <w:p w:rsidR="007175FB" w:rsidRPr="00B22199" w:rsidRDefault="00B43C76" w:rsidP="00E60D6F">
            <w:r w:rsidRPr="00B2219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7175FB" w:rsidRPr="00B22199" w:rsidRDefault="007175FB" w:rsidP="00E60D6F">
            <w:pPr>
              <w:jc w:val="center"/>
            </w:pPr>
            <w:r w:rsidRPr="00B22199">
              <w:t>ЗА</w:t>
            </w:r>
          </w:p>
        </w:tc>
      </w:tr>
      <w:tr w:rsidR="00B43C76" w:rsidRPr="00B22199" w:rsidTr="001504AE">
        <w:tc>
          <w:tcPr>
            <w:tcW w:w="4361" w:type="dxa"/>
            <w:tcBorders>
              <w:top w:val="single" w:sz="4" w:space="0" w:color="auto"/>
              <w:left w:val="single" w:sz="4" w:space="0" w:color="auto"/>
              <w:bottom w:val="single" w:sz="4" w:space="0" w:color="auto"/>
              <w:right w:val="single" w:sz="4" w:space="0" w:color="auto"/>
            </w:tcBorders>
            <w:vAlign w:val="bottom"/>
          </w:tcPr>
          <w:p w:rsidR="00B43C76" w:rsidRPr="00B22199" w:rsidRDefault="00B43C76" w:rsidP="00E60D6F">
            <w:r w:rsidRPr="00B22199">
              <w:lastRenderedPageBreak/>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B43C76" w:rsidRPr="00B22199" w:rsidRDefault="00B43C76" w:rsidP="00E60D6F">
            <w:pPr>
              <w:jc w:val="center"/>
            </w:pPr>
            <w:r w:rsidRPr="00B22199">
              <w:t>ЗА</w:t>
            </w:r>
          </w:p>
        </w:tc>
      </w:tr>
      <w:tr w:rsidR="001E7B28" w:rsidRPr="00B22199" w:rsidTr="007F330A">
        <w:tc>
          <w:tcPr>
            <w:tcW w:w="4361" w:type="dxa"/>
            <w:tcBorders>
              <w:top w:val="single" w:sz="4" w:space="0" w:color="auto"/>
              <w:left w:val="single" w:sz="4" w:space="0" w:color="auto"/>
              <w:bottom w:val="single" w:sz="4" w:space="0" w:color="auto"/>
              <w:right w:val="single" w:sz="4" w:space="0" w:color="auto"/>
            </w:tcBorders>
            <w:vAlign w:val="bottom"/>
          </w:tcPr>
          <w:p w:rsidR="001E7B28" w:rsidRPr="00B22199" w:rsidRDefault="001E7B28" w:rsidP="00E60D6F">
            <w:r w:rsidRPr="00B22199">
              <w:t>Деница Костадинова</w:t>
            </w:r>
          </w:p>
        </w:tc>
        <w:tc>
          <w:tcPr>
            <w:tcW w:w="1867" w:type="dxa"/>
            <w:tcBorders>
              <w:top w:val="single" w:sz="4" w:space="0" w:color="auto"/>
              <w:left w:val="single" w:sz="4" w:space="0" w:color="auto"/>
              <w:bottom w:val="single" w:sz="4" w:space="0" w:color="auto"/>
              <w:right w:val="single" w:sz="4" w:space="0" w:color="auto"/>
            </w:tcBorders>
            <w:vAlign w:val="bottom"/>
          </w:tcPr>
          <w:p w:rsidR="001E7B28" w:rsidRPr="00B22199" w:rsidRDefault="001E7B28" w:rsidP="00E60D6F">
            <w:pPr>
              <w:jc w:val="center"/>
            </w:pPr>
            <w:r w:rsidRPr="00B22199">
              <w:t>отсъства</w:t>
            </w:r>
          </w:p>
        </w:tc>
      </w:tr>
      <w:tr w:rsidR="001E7B28" w:rsidRPr="00B22199" w:rsidTr="007F330A">
        <w:tc>
          <w:tcPr>
            <w:tcW w:w="4361" w:type="dxa"/>
            <w:tcBorders>
              <w:top w:val="single" w:sz="4" w:space="0" w:color="auto"/>
              <w:left w:val="single" w:sz="4" w:space="0" w:color="auto"/>
              <w:bottom w:val="single" w:sz="4" w:space="0" w:color="auto"/>
              <w:right w:val="single" w:sz="4" w:space="0" w:color="auto"/>
            </w:tcBorders>
            <w:vAlign w:val="bottom"/>
          </w:tcPr>
          <w:p w:rsidR="001E7B28" w:rsidRPr="00B22199" w:rsidRDefault="001E7B28" w:rsidP="00E60D6F">
            <w:r w:rsidRPr="00B22199">
              <w:t>Мариета Пешева</w:t>
            </w:r>
          </w:p>
        </w:tc>
        <w:tc>
          <w:tcPr>
            <w:tcW w:w="1867" w:type="dxa"/>
            <w:tcBorders>
              <w:top w:val="single" w:sz="4" w:space="0" w:color="auto"/>
              <w:left w:val="single" w:sz="4" w:space="0" w:color="auto"/>
              <w:bottom w:val="single" w:sz="4" w:space="0" w:color="auto"/>
              <w:right w:val="single" w:sz="4" w:space="0" w:color="auto"/>
            </w:tcBorders>
            <w:vAlign w:val="bottom"/>
          </w:tcPr>
          <w:p w:rsidR="001E7B28" w:rsidRPr="00B22199" w:rsidRDefault="001E7B28" w:rsidP="00E60D6F">
            <w:pPr>
              <w:jc w:val="center"/>
            </w:pPr>
            <w:r w:rsidRPr="00B22199">
              <w:t>отсъства</w:t>
            </w:r>
          </w:p>
        </w:tc>
      </w:tr>
      <w:tr w:rsidR="001E7B28" w:rsidRPr="00B22199" w:rsidTr="007F330A">
        <w:tc>
          <w:tcPr>
            <w:tcW w:w="4361" w:type="dxa"/>
            <w:tcBorders>
              <w:top w:val="single" w:sz="4" w:space="0" w:color="auto"/>
              <w:left w:val="single" w:sz="4" w:space="0" w:color="auto"/>
              <w:bottom w:val="single" w:sz="4" w:space="0" w:color="auto"/>
              <w:right w:val="single" w:sz="4" w:space="0" w:color="auto"/>
            </w:tcBorders>
            <w:vAlign w:val="bottom"/>
          </w:tcPr>
          <w:p w:rsidR="001E7B28" w:rsidRPr="00B22199" w:rsidRDefault="001E7B28" w:rsidP="00E60D6F">
            <w:r w:rsidRPr="00B2219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1E7B28" w:rsidRPr="00B22199" w:rsidRDefault="001E7B28" w:rsidP="00E60D6F">
            <w:pPr>
              <w:jc w:val="center"/>
            </w:pPr>
            <w:r w:rsidRPr="00B22199">
              <w:t>ЗА</w:t>
            </w:r>
          </w:p>
        </w:tc>
      </w:tr>
    </w:tbl>
    <w:p w:rsidR="004F3587" w:rsidRPr="00B22199" w:rsidRDefault="001504AE" w:rsidP="00E60D6F">
      <w:pPr>
        <w:ind w:right="49"/>
        <w:jc w:val="both"/>
        <w:rPr>
          <w:b/>
          <w:i/>
        </w:rPr>
      </w:pPr>
      <w:r w:rsidRPr="00B22199">
        <w:rPr>
          <w:b/>
          <w:i/>
        </w:rPr>
        <w:br w:type="textWrapping" w:clear="all"/>
      </w:r>
    </w:p>
    <w:p w:rsidR="004F3587" w:rsidRPr="00B22199" w:rsidRDefault="00C74B70" w:rsidP="00E60D6F">
      <w:pPr>
        <w:ind w:right="49"/>
        <w:jc w:val="both"/>
        <w:rPr>
          <w:b/>
          <w:i/>
        </w:rPr>
      </w:pPr>
      <w:r w:rsidRPr="00B22199">
        <w:rPr>
          <w:b/>
          <w:i/>
        </w:rPr>
        <w:t>Гласували „ЗА” 10</w:t>
      </w:r>
      <w:r w:rsidR="00B130CA" w:rsidRPr="00B22199">
        <w:rPr>
          <w:b/>
          <w:i/>
        </w:rPr>
        <w:t xml:space="preserve"> </w:t>
      </w:r>
      <w:r w:rsidR="004F3587" w:rsidRPr="00B22199">
        <w:rPr>
          <w:b/>
          <w:i/>
        </w:rPr>
        <w:t>членове / Гласували „ПРОТИВ” - няма</w:t>
      </w:r>
    </w:p>
    <w:p w:rsidR="004F3587" w:rsidRPr="00B22199" w:rsidRDefault="004F3587" w:rsidP="00E60D6F">
      <w:pPr>
        <w:ind w:right="49"/>
        <w:jc w:val="both"/>
      </w:pPr>
    </w:p>
    <w:p w:rsidR="00B43C76" w:rsidRPr="00B22199" w:rsidRDefault="004F3587" w:rsidP="00C74B70">
      <w:pPr>
        <w:ind w:right="49"/>
        <w:jc w:val="both"/>
      </w:pPr>
      <w:r w:rsidRPr="00B22199">
        <w:t>Председателят пристъпи към подлагане проекторешението на разисквания и гласуване. Точката по дневния ред се гласува  на заседанието без изменения или допълнения.</w:t>
      </w:r>
    </w:p>
    <w:p w:rsidR="00C74B70" w:rsidRPr="00B22199" w:rsidRDefault="00C74B70" w:rsidP="00C74B70">
      <w:pPr>
        <w:ind w:right="49"/>
        <w:jc w:val="both"/>
      </w:pPr>
    </w:p>
    <w:p w:rsidR="000C1EF0" w:rsidRPr="00B22199" w:rsidRDefault="00EE0FD6" w:rsidP="00E60D6F">
      <w:pPr>
        <w:shd w:val="clear" w:color="auto" w:fill="FFFFFF"/>
        <w:spacing w:after="150"/>
        <w:jc w:val="both"/>
        <w:rPr>
          <w:u w:val="single"/>
        </w:rPr>
      </w:pPr>
      <w:r w:rsidRPr="00B22199">
        <w:rPr>
          <w:b/>
          <w:u w:val="single"/>
        </w:rPr>
        <w:t>По т.1 след направените разисквания ОИК – Червен бряг прие следното решение:</w:t>
      </w:r>
    </w:p>
    <w:p w:rsidR="00C74B70" w:rsidRPr="00B22199" w:rsidRDefault="00C74B70" w:rsidP="00E60D6F">
      <w:pPr>
        <w:shd w:val="clear" w:color="auto" w:fill="FFFFFF"/>
        <w:spacing w:after="150"/>
        <w:jc w:val="both"/>
      </w:pPr>
    </w:p>
    <w:p w:rsidR="00AF610D" w:rsidRPr="00B22199" w:rsidRDefault="00176717" w:rsidP="00E60D6F">
      <w:pPr>
        <w:shd w:val="clear" w:color="auto" w:fill="FFFFFF"/>
        <w:spacing w:after="150"/>
        <w:jc w:val="both"/>
      </w:pPr>
      <w:r w:rsidRPr="00B22199">
        <w:t xml:space="preserve">ОТНОСНО: </w:t>
      </w:r>
      <w:r w:rsidR="00AF610D" w:rsidRPr="00B22199">
        <w:t xml:space="preserve">Изменение </w:t>
      </w:r>
      <w:r w:rsidR="00C74B70" w:rsidRPr="00B22199">
        <w:t xml:space="preserve">и допълнение </w:t>
      </w:r>
      <w:r w:rsidR="00AF610D" w:rsidRPr="00B22199">
        <w:t xml:space="preserve">на решение № 207 – МИ от 13.10.2019г. на ОИК – Червен бряг, с което е определен броя на подвижните секционни избирателни комисии, които следва да се образуват на територията на Община Червен бряг в изборите за общински съветници и кметове на 27 октомври 2019 г.; изменение </w:t>
      </w:r>
      <w:r w:rsidR="00C74B70" w:rsidRPr="00B22199">
        <w:t xml:space="preserve">и допълнение </w:t>
      </w:r>
      <w:r w:rsidR="00AF610D" w:rsidRPr="00B22199">
        <w:t>на решение № 208 – МИ от 13.10.2019г. на ОИК – Червен бряг, с което са определени номерата на подвижните секционни  избирателни комисии за изборите за общински съветници и кметове на 27 октомври 2019 г., както и техния териториален обхват.</w:t>
      </w:r>
    </w:p>
    <w:p w:rsidR="00E60D6F" w:rsidRPr="00B22199" w:rsidRDefault="00E60D6F" w:rsidP="00E60D6F">
      <w:pPr>
        <w:shd w:val="clear" w:color="auto" w:fill="FFFFFF"/>
        <w:spacing w:after="150"/>
        <w:jc w:val="both"/>
        <w:rPr>
          <w:shd w:val="clear" w:color="auto" w:fill="FFFFFF"/>
        </w:rPr>
      </w:pPr>
      <w:r w:rsidRPr="00B22199">
        <w:rPr>
          <w:shd w:val="clear" w:color="auto" w:fill="FFFFFF"/>
        </w:rPr>
        <w:t>В Общинска избирателна комисия – Червен бряг на 12 октомври 2019 го</w:t>
      </w:r>
      <w:r w:rsidR="00482011" w:rsidRPr="00B22199">
        <w:rPr>
          <w:shd w:val="clear" w:color="auto" w:fill="FFFFFF"/>
        </w:rPr>
        <w:t>д. има постъпило писмо с Рег</w:t>
      </w:r>
      <w:r w:rsidR="0076252F" w:rsidRPr="00B22199">
        <w:rPr>
          <w:shd w:val="clear" w:color="auto" w:fill="FFFFFF"/>
        </w:rPr>
        <w:t>.№</w:t>
      </w:r>
      <w:r w:rsidRPr="00B22199">
        <w:rPr>
          <w:shd w:val="clear" w:color="auto" w:fill="FFFFFF"/>
        </w:rPr>
        <w:t xml:space="preserve"> 22-00-58/12.10.2019 г. от г-жа Вергиния Василева – ВрИД Кмет на Община Червен бряг заведено в ОИК – Червен бряг с вх. № 96/12.10.2019 г. относно определяне броя на ПСИК. От съдържанието на писмото е видно, че Общинска администрация – Червен бряг не представя подробна информация по населени места в Община Червен бряг за подадените заявления /Приложение № 17–МИ от изборните книжа/ към 17,00 часа на 12.10.2019 год. от лица, отговарящи на изискванията на ИК за гласуване в подвижна избирателна кутия, а единствено уведомява ОИК – Червен бряг, че в срока по чл.37 от ИК са постъпили общо 105 броя заявления и, че със заповед на ВрИД кмет на Община Червен бряг се образуват три подвижни секционни избирателни комисии на територията на общин</w:t>
      </w:r>
      <w:r w:rsidR="007A51B2" w:rsidRPr="00B22199">
        <w:rPr>
          <w:shd w:val="clear" w:color="auto" w:fill="FFFFFF"/>
        </w:rPr>
        <w:t>ата, с конкретно посочен обхват</w:t>
      </w:r>
      <w:r w:rsidRPr="00B22199">
        <w:rPr>
          <w:shd w:val="clear" w:color="auto" w:fill="FFFFFF"/>
        </w:rPr>
        <w:t xml:space="preserve"> на всяка една от тях.  </w:t>
      </w:r>
    </w:p>
    <w:p w:rsidR="00E60D6F" w:rsidRPr="00B22199" w:rsidRDefault="00E60D6F" w:rsidP="00E60D6F">
      <w:pPr>
        <w:shd w:val="clear" w:color="auto" w:fill="FFFFFF"/>
        <w:spacing w:after="150"/>
        <w:jc w:val="both"/>
      </w:pPr>
      <w:r w:rsidRPr="00B22199">
        <w:rPr>
          <w:shd w:val="clear" w:color="auto" w:fill="FFFFFF"/>
        </w:rPr>
        <w:t xml:space="preserve">С оглед на спазване от страна на ОИК – Червен бряг на крайните срокове, съгласно Хронограма </w:t>
      </w:r>
      <w:r w:rsidRPr="00B22199">
        <w:t xml:space="preserve">за изборите за общински съветници и кметове на 27 октомври 2019 г. (приета с Решение № </w:t>
      </w:r>
      <w:r w:rsidRPr="00B22199">
        <w:rPr>
          <w:lang w:val="en-US"/>
        </w:rPr>
        <w:t>560-</w:t>
      </w:r>
      <w:r w:rsidRPr="00B22199">
        <w:t xml:space="preserve">МИ от 22 юли 2019 г.) и по-конкретно: чл.89, ал.2 от ИК - ОИК назначава подвижната СИК за гласуване с подвижна избирателна кутия не по-късно от 10 дни преди изборния ден /16.10.2019г./ са приети решение № 207 – МИ от 13.10.2019г. на ОИК – Червен бряг, с което е </w:t>
      </w:r>
      <w:r w:rsidRPr="00B22199">
        <w:rPr>
          <w:shd w:val="clear" w:color="auto" w:fill="FFFFFF"/>
        </w:rPr>
        <w:t>определен броя на подвижните избирателни секции, които следва да се образуват на територията на Община Червен бряг в изборите за общински съветници и</w:t>
      </w:r>
      <w:r w:rsidR="00C74B70" w:rsidRPr="00B22199">
        <w:rPr>
          <w:shd w:val="clear" w:color="auto" w:fill="FFFFFF"/>
        </w:rPr>
        <w:t xml:space="preserve"> кметове на 27 октомври 2019 г.</w:t>
      </w:r>
      <w:r w:rsidRPr="00B22199">
        <w:rPr>
          <w:shd w:val="clear" w:color="auto" w:fill="FFFFFF"/>
        </w:rPr>
        <w:t xml:space="preserve"> </w:t>
      </w:r>
      <w:r w:rsidR="00C74B70" w:rsidRPr="00B22199">
        <w:t xml:space="preserve">и </w:t>
      </w:r>
      <w:r w:rsidRPr="00B22199">
        <w:t>решение № 208 – МИ от 13.10.2019г. на ОИК – Червен бряг, с което са определени</w:t>
      </w:r>
      <w:r w:rsidRPr="00B22199">
        <w:rPr>
          <w:shd w:val="clear" w:color="auto" w:fill="FFFFFF"/>
        </w:rPr>
        <w:t xml:space="preserve"> номерата на подвижните избирателни секции за изборите за общински съветници и кметове на 27 октомври 2019 г., както и техния териториален обхват</w:t>
      </w:r>
      <w:r w:rsidRPr="00B22199">
        <w:t>.</w:t>
      </w:r>
    </w:p>
    <w:p w:rsidR="00E60D6F" w:rsidRPr="00B22199" w:rsidRDefault="00E60D6F" w:rsidP="00E60D6F">
      <w:pPr>
        <w:shd w:val="clear" w:color="auto" w:fill="FFFFFF"/>
        <w:spacing w:after="150"/>
        <w:jc w:val="both"/>
        <w:rPr>
          <w:shd w:val="clear" w:color="auto" w:fill="FFFFFF"/>
        </w:rPr>
      </w:pPr>
      <w:r w:rsidRPr="00B22199">
        <w:rPr>
          <w:shd w:val="clear" w:color="auto" w:fill="FFFFFF"/>
        </w:rPr>
        <w:t xml:space="preserve">На 17.10.2019г. в 16:50 часа в ОИК – Червен бряг има постъпило ново писмо с изх.№ 22-00-58 (2)/17.10.2019 г. от г-жа Вергиния Василева – ВрИД Кмет на Община Червен бряг заведено в ОИК – Червен бряг с вх. № 113/17.10.2019 г. от съдържанието на </w:t>
      </w:r>
      <w:r w:rsidR="00573B50" w:rsidRPr="00B22199">
        <w:rPr>
          <w:shd w:val="clear" w:color="auto" w:fill="FFFFFF"/>
        </w:rPr>
        <w:t>което</w:t>
      </w:r>
      <w:r w:rsidRPr="00B22199">
        <w:rPr>
          <w:shd w:val="clear" w:color="auto" w:fill="FFFFFF"/>
        </w:rPr>
        <w:t xml:space="preserve"> е видно, че подадените заявления за гласуване с подвижна избирателна кутия от лица, отговарящи на изискванията на ИК са както следва: с. Бресте – 1 бр., с. Горник – 2 бр., с. Глава  - 0 броя, с. Девенци – 16 броя, гр. Койнаре – 7 бр., с. Лепица – 3 бр.,  с. Радомирци </w:t>
      </w:r>
      <w:r w:rsidRPr="00B22199">
        <w:rPr>
          <w:shd w:val="clear" w:color="auto" w:fill="FFFFFF"/>
        </w:rPr>
        <w:lastRenderedPageBreak/>
        <w:t xml:space="preserve">– 40 бр., с. Ракита – 0 бр., с. Реселец – 4 бр., с. Рупци – 7 бр., с. Сухаче – 19 бр., с. Телиш – 0 бр., гр. Червен бряг – 6 бр., с. Чомаковци – 0 бр. </w:t>
      </w:r>
    </w:p>
    <w:p w:rsidR="00E60D6F" w:rsidRPr="00B22199" w:rsidRDefault="00E60D6F" w:rsidP="00E60D6F">
      <w:pPr>
        <w:shd w:val="clear" w:color="auto" w:fill="FFFFFF"/>
        <w:spacing w:after="150"/>
        <w:jc w:val="both"/>
        <w:rPr>
          <w:shd w:val="clear" w:color="auto" w:fill="FFFFFF"/>
        </w:rPr>
      </w:pPr>
      <w:r w:rsidRPr="00B22199">
        <w:rPr>
          <w:shd w:val="clear" w:color="auto" w:fill="FFFFFF"/>
        </w:rPr>
        <w:t xml:space="preserve">В тази връзка, ОИК – Червен бряг намира, че съществено са се изменили обстоятелствата, сведени до знанието на комисията с първото и с последващото писмо на Общинска администрация – Червен бряг. </w:t>
      </w:r>
    </w:p>
    <w:p w:rsidR="00E60D6F" w:rsidRPr="00B22199" w:rsidRDefault="00E60D6F" w:rsidP="00E60D6F">
      <w:pPr>
        <w:shd w:val="clear" w:color="auto" w:fill="FFFFFF"/>
        <w:spacing w:after="150"/>
        <w:jc w:val="both"/>
        <w:rPr>
          <w:shd w:val="clear" w:color="auto" w:fill="FFFFFF"/>
        </w:rPr>
      </w:pPr>
      <w:r w:rsidRPr="00B22199">
        <w:rPr>
          <w:shd w:val="clear" w:color="auto" w:fill="FFFFFF"/>
        </w:rPr>
        <w:t xml:space="preserve">След внимателен анализ на броя подадени заявления за всяко отделно населено място на територията на общината, отдалеченост на отделните населени места, едно от друго, необходимото време за гласуване на лице с трайни увреждания, които не му позволява да упражнят избирателното си право в изборно помещение, продължителността на изборния ден, както и законово предоставената възможност за допълнително подаване </w:t>
      </w:r>
      <w:r w:rsidR="00C74B70" w:rsidRPr="00B22199">
        <w:rPr>
          <w:shd w:val="clear" w:color="auto" w:fill="FFFFFF"/>
        </w:rPr>
        <w:t xml:space="preserve">на </w:t>
      </w:r>
      <w:r w:rsidRPr="00B22199">
        <w:rPr>
          <w:shd w:val="clear" w:color="auto" w:fill="FFFFFF"/>
        </w:rPr>
        <w:t>заявления в срок до 5 дни преди изборния ден</w:t>
      </w:r>
      <w:r w:rsidR="00C74B70" w:rsidRPr="00B22199">
        <w:rPr>
          <w:shd w:val="clear" w:color="auto" w:fill="FFFFFF"/>
        </w:rPr>
        <w:t xml:space="preserve"> – 21.10.2019г.</w:t>
      </w:r>
      <w:r w:rsidRPr="00B22199">
        <w:rPr>
          <w:shd w:val="clear" w:color="auto" w:fill="FFFFFF"/>
        </w:rPr>
        <w:t>, в населените места където</w:t>
      </w:r>
      <w:r w:rsidR="00C74B70" w:rsidRPr="00B22199">
        <w:rPr>
          <w:shd w:val="clear" w:color="auto" w:fill="FFFFFF"/>
        </w:rPr>
        <w:t xml:space="preserve"> вече</w:t>
      </w:r>
      <w:r w:rsidRPr="00B22199">
        <w:rPr>
          <w:shd w:val="clear" w:color="auto" w:fill="FFFFFF"/>
        </w:rPr>
        <w:t xml:space="preserve"> има образуван ПСИК, и с единствена цел да се създаде възможност на всички лица, заявили желание да гласуват с подвижна избирателна кутия, включително и когато броят им в даден</w:t>
      </w:r>
      <w:r w:rsidR="00CE428E" w:rsidRPr="00B22199">
        <w:rPr>
          <w:shd w:val="clear" w:color="auto" w:fill="FFFFFF"/>
        </w:rPr>
        <w:t xml:space="preserve">о населено място </w:t>
      </w:r>
      <w:r w:rsidRPr="00B22199">
        <w:rPr>
          <w:shd w:val="clear" w:color="auto" w:fill="FFFFFF"/>
        </w:rPr>
        <w:t>е по малко от 10 /десет/,  ОИК – Червен бряг счита, че следва да бъде прието изменение на горепосочените решения, по-конкретно увеличаване броя на ПСИК, до достигане на достатъчен брой, които да обезпечи правото на вот на всеки избирател. Едновременно с това, населените места /с. Глава, с. Ракита, с. Телиш и с. Чомаковци/, за които няма подадено нито едно заявление за гласуване следва да бъд</w:t>
      </w:r>
      <w:r w:rsidR="00C74B70" w:rsidRPr="00B22199">
        <w:rPr>
          <w:shd w:val="clear" w:color="auto" w:fill="FFFFFF"/>
        </w:rPr>
        <w:t>ат извадени от обхвата на ПСИК, поради късно подадена информация от Общинска администрация – Червен бряг.</w:t>
      </w:r>
    </w:p>
    <w:p w:rsidR="00E60D6F" w:rsidRPr="00B22199" w:rsidRDefault="00E60D6F" w:rsidP="00E60D6F">
      <w:pPr>
        <w:shd w:val="clear" w:color="auto" w:fill="FFFFFF"/>
        <w:spacing w:after="150"/>
        <w:jc w:val="both"/>
      </w:pPr>
      <w:r w:rsidRPr="00B22199">
        <w:rPr>
          <w:shd w:val="clear" w:color="auto" w:fill="FFFFFF"/>
        </w:rPr>
        <w:t>При приемане на решенията си ОИК – Червен бряг стриктно спазва чл.90 от Изборния кодекс, както и на т.7 и т.8 от решение № 935 – МИ/ 02.09.2019г. на ЦИК, съгласно които:</w:t>
      </w:r>
      <w:r w:rsidRPr="00B22199">
        <w:rPr>
          <w:shd w:val="clear" w:color="auto" w:fill="FEFEFE"/>
        </w:rPr>
        <w:t xml:space="preserve"> „На територията на всяко населено място се назначава най-малко една подвижна секционна избирателна комисия при наличие на не по-малко от 10 избиратели, подали заявления по </w:t>
      </w:r>
      <w:r w:rsidRPr="00B22199">
        <w:rPr>
          <w:rStyle w:val="samedocreference"/>
          <w:shd w:val="clear" w:color="auto" w:fill="FEFEFE"/>
        </w:rPr>
        <w:t>чл. 37</w:t>
      </w:r>
      <w:r w:rsidRPr="00B22199">
        <w:rPr>
          <w:shd w:val="clear" w:color="auto" w:fill="FEFEFE"/>
        </w:rPr>
        <w:t>. Районната или общинската избирателна комисия определя броя на подвижните секционни избирателни комисии в изборния район (района) въз основа на броя на подадените заявления.“,</w:t>
      </w:r>
      <w:r w:rsidRPr="00B22199">
        <w:rPr>
          <w:shd w:val="clear" w:color="auto" w:fill="FFFFFF"/>
        </w:rPr>
        <w:t xml:space="preserve"> „</w:t>
      </w:r>
      <w:r w:rsidRPr="00B22199">
        <w:t>Когато на територията на една община има няколко населени места, отделна секция за гласуване с подвижна избирателна кутия се създава за всяко отделно населено място, ако има подадени не по-малко от 10 заявления от избиратели с постоянен адрес на територията на това населено място, съответно с настоящ адрес (в случаите, когато избирателите са били включени в избирателен списък по настоящия им адрес).“ и „Когато на територията на общината има повече от едно населено място и са подадени не по-малко от 10 заявления, но недостатъчно за образуване на подвижна секционна избирателна комисия (ПСИК) за всяко едно от населените места, се създава една обща ПСИК за територията на общината.“</w:t>
      </w:r>
    </w:p>
    <w:p w:rsidR="0042754E" w:rsidRPr="00B22199" w:rsidRDefault="00E60D6F" w:rsidP="00C74B70">
      <w:pPr>
        <w:shd w:val="clear" w:color="auto" w:fill="FFFFFF"/>
        <w:spacing w:after="150"/>
        <w:jc w:val="both"/>
      </w:pPr>
      <w:r w:rsidRPr="00B22199">
        <w:rPr>
          <w:shd w:val="clear" w:color="auto" w:fill="FFFFFF"/>
        </w:rPr>
        <w:t>На основание чл.37, чл. 87, ал. 1, т. 1, т.7 във връзка с чл. 90, ал. 1 от Изборния кодекс и в изпълнение на Решение № 935-МИ от 02.09.2019 г. на ЦИК, Общинска избирателна комисия</w:t>
      </w:r>
      <w:r w:rsidRPr="00B22199">
        <w:t xml:space="preserve"> - Червен бряг</w:t>
      </w:r>
    </w:p>
    <w:p w:rsidR="00E60D6F" w:rsidRPr="00B22199" w:rsidRDefault="00E60D6F" w:rsidP="00E60D6F">
      <w:pPr>
        <w:shd w:val="clear" w:color="auto" w:fill="FFFFFF"/>
        <w:spacing w:after="150"/>
        <w:jc w:val="center"/>
      </w:pPr>
      <w:r w:rsidRPr="00B22199">
        <w:rPr>
          <w:b/>
          <w:bCs/>
        </w:rPr>
        <w:t>РЕШИ:</w:t>
      </w:r>
    </w:p>
    <w:p w:rsidR="00A52DAE" w:rsidRPr="00B22199" w:rsidRDefault="00E60D6F" w:rsidP="006A741F">
      <w:pPr>
        <w:pStyle w:val="a4"/>
        <w:numPr>
          <w:ilvl w:val="0"/>
          <w:numId w:val="34"/>
        </w:numPr>
        <w:shd w:val="clear" w:color="auto" w:fill="FFFFFF"/>
        <w:spacing w:after="150" w:line="240" w:lineRule="auto"/>
        <w:ind w:left="0" w:firstLine="284"/>
        <w:jc w:val="both"/>
        <w:rPr>
          <w:rFonts w:ascii="Times New Roman" w:hAnsi="Times New Roman"/>
          <w:sz w:val="24"/>
          <w:szCs w:val="24"/>
          <w:shd w:val="clear" w:color="auto" w:fill="FFFFFF"/>
        </w:rPr>
      </w:pPr>
      <w:r w:rsidRPr="00B22199">
        <w:rPr>
          <w:rFonts w:ascii="Times New Roman" w:eastAsia="Times New Roman" w:hAnsi="Times New Roman"/>
          <w:sz w:val="24"/>
          <w:szCs w:val="24"/>
          <w:lang w:eastAsia="bg-BG"/>
        </w:rPr>
        <w:t xml:space="preserve">Изменя </w:t>
      </w:r>
      <w:r w:rsidR="00C74B70" w:rsidRPr="00B22199">
        <w:rPr>
          <w:rFonts w:ascii="Times New Roman" w:eastAsia="Times New Roman" w:hAnsi="Times New Roman"/>
          <w:sz w:val="24"/>
          <w:szCs w:val="24"/>
          <w:lang w:eastAsia="bg-BG"/>
        </w:rPr>
        <w:t xml:space="preserve">и </w:t>
      </w:r>
      <w:r w:rsidR="00C74B70" w:rsidRPr="00B22199">
        <w:rPr>
          <w:rFonts w:ascii="Times New Roman" w:hAnsi="Times New Roman"/>
          <w:sz w:val="24"/>
          <w:szCs w:val="24"/>
        </w:rPr>
        <w:t>допълва</w:t>
      </w:r>
      <w:r w:rsidR="00C74B70" w:rsidRPr="00B22199">
        <w:rPr>
          <w:rFonts w:ascii="Times New Roman" w:eastAsia="Times New Roman" w:hAnsi="Times New Roman"/>
          <w:sz w:val="24"/>
          <w:szCs w:val="24"/>
          <w:lang w:eastAsia="bg-BG"/>
        </w:rPr>
        <w:t xml:space="preserve"> </w:t>
      </w:r>
      <w:r w:rsidRPr="00B22199">
        <w:rPr>
          <w:rFonts w:ascii="Times New Roman" w:eastAsia="Times New Roman" w:hAnsi="Times New Roman"/>
          <w:sz w:val="24"/>
          <w:szCs w:val="24"/>
          <w:lang w:eastAsia="bg-BG"/>
        </w:rPr>
        <w:t xml:space="preserve">решение № 207 – МИ от 13.10.2019г. на ОИК – Червен бряг </w:t>
      </w:r>
      <w:r w:rsidRPr="00B22199">
        <w:rPr>
          <w:rFonts w:ascii="Times New Roman" w:eastAsia="Times New Roman" w:hAnsi="Times New Roman"/>
          <w:b/>
          <w:sz w:val="24"/>
          <w:szCs w:val="24"/>
          <w:lang w:eastAsia="bg-BG"/>
        </w:rPr>
        <w:t>като вместо</w:t>
      </w:r>
      <w:r w:rsidRPr="00B22199">
        <w:rPr>
          <w:rFonts w:ascii="Times New Roman" w:eastAsia="Times New Roman" w:hAnsi="Times New Roman"/>
          <w:sz w:val="24"/>
          <w:szCs w:val="24"/>
          <w:lang w:eastAsia="bg-BG"/>
        </w:rPr>
        <w:t xml:space="preserve"> </w:t>
      </w:r>
      <w:r w:rsidR="00F708B7">
        <w:rPr>
          <w:rFonts w:ascii="Times New Roman" w:eastAsia="Times New Roman" w:hAnsi="Times New Roman"/>
          <w:sz w:val="24"/>
          <w:szCs w:val="24"/>
          <w:lang w:eastAsia="bg-BG"/>
        </w:rPr>
        <w:t>определените</w:t>
      </w:r>
      <w:r w:rsidRPr="00B22199">
        <w:rPr>
          <w:rFonts w:ascii="Times New Roman" w:hAnsi="Times New Roman"/>
          <w:sz w:val="24"/>
          <w:szCs w:val="24"/>
          <w:shd w:val="clear" w:color="auto" w:fill="FFFFFF"/>
        </w:rPr>
        <w:t xml:space="preserve"> 3 (три) броя подвижни избирателни секции на те</w:t>
      </w:r>
      <w:r w:rsidR="00C74B70" w:rsidRPr="00B22199">
        <w:rPr>
          <w:rFonts w:ascii="Times New Roman" w:hAnsi="Times New Roman"/>
          <w:sz w:val="24"/>
          <w:szCs w:val="24"/>
          <w:shd w:val="clear" w:color="auto" w:fill="FFFFFF"/>
        </w:rPr>
        <w:t>риторията на община Червен бряг</w:t>
      </w:r>
      <w:r w:rsidRPr="00B22199">
        <w:rPr>
          <w:rFonts w:ascii="Times New Roman" w:hAnsi="Times New Roman"/>
          <w:sz w:val="24"/>
          <w:szCs w:val="24"/>
          <w:shd w:val="clear" w:color="auto" w:fill="FFFFFF"/>
        </w:rPr>
        <w:t>“</w:t>
      </w:r>
      <w:r w:rsidR="00E92C2F">
        <w:rPr>
          <w:rFonts w:ascii="Times New Roman" w:hAnsi="Times New Roman"/>
          <w:sz w:val="24"/>
          <w:szCs w:val="24"/>
          <w:shd w:val="clear" w:color="auto" w:fill="FFFFFF"/>
        </w:rPr>
        <w:t>, о</w:t>
      </w:r>
      <w:r w:rsidRPr="00B22199">
        <w:rPr>
          <w:rFonts w:ascii="Times New Roman" w:hAnsi="Times New Roman"/>
          <w:sz w:val="24"/>
          <w:szCs w:val="24"/>
          <w:shd w:val="clear" w:color="auto" w:fill="FFFFFF"/>
        </w:rPr>
        <w:t xml:space="preserve">пределя 4 (четири) броя подвижни секционни </w:t>
      </w:r>
      <w:r w:rsidR="00096163" w:rsidRPr="00B22199">
        <w:rPr>
          <w:rFonts w:ascii="Times New Roman" w:hAnsi="Times New Roman"/>
          <w:sz w:val="24"/>
          <w:szCs w:val="24"/>
          <w:shd w:val="clear" w:color="auto" w:fill="FFFFFF"/>
        </w:rPr>
        <w:t xml:space="preserve">избирателни </w:t>
      </w:r>
      <w:r w:rsidRPr="00B22199">
        <w:rPr>
          <w:rFonts w:ascii="Times New Roman" w:hAnsi="Times New Roman"/>
          <w:sz w:val="24"/>
          <w:szCs w:val="24"/>
          <w:shd w:val="clear" w:color="auto" w:fill="FFFFFF"/>
        </w:rPr>
        <w:t>комисии на територията на община Червен бряг</w:t>
      </w:r>
      <w:r w:rsidR="00A52DAE" w:rsidRPr="00B22199">
        <w:rPr>
          <w:rFonts w:ascii="Times New Roman" w:hAnsi="Times New Roman"/>
          <w:sz w:val="24"/>
          <w:szCs w:val="24"/>
          <w:shd w:val="clear" w:color="auto" w:fill="FFFFFF"/>
        </w:rPr>
        <w:t>.</w:t>
      </w:r>
    </w:p>
    <w:p w:rsidR="00A52DAE" w:rsidRPr="00B22199" w:rsidRDefault="00A52DAE" w:rsidP="00A52DAE">
      <w:pPr>
        <w:pStyle w:val="a4"/>
        <w:numPr>
          <w:ilvl w:val="0"/>
          <w:numId w:val="34"/>
        </w:numPr>
        <w:shd w:val="clear" w:color="auto" w:fill="FFFFFF"/>
        <w:spacing w:after="150"/>
        <w:ind w:left="0" w:firstLine="284"/>
        <w:jc w:val="both"/>
        <w:rPr>
          <w:rFonts w:ascii="Times New Roman" w:hAnsi="Times New Roman"/>
          <w:sz w:val="24"/>
          <w:szCs w:val="24"/>
          <w:shd w:val="clear" w:color="auto" w:fill="FFFFFF"/>
        </w:rPr>
      </w:pPr>
      <w:r w:rsidRPr="00B22199">
        <w:rPr>
          <w:rFonts w:ascii="Times New Roman" w:hAnsi="Times New Roman"/>
          <w:sz w:val="24"/>
          <w:szCs w:val="24"/>
          <w:shd w:val="clear" w:color="auto" w:fill="FFFFFF"/>
        </w:rPr>
        <w:t xml:space="preserve">Изменя </w:t>
      </w:r>
      <w:r w:rsidR="004070D6">
        <w:rPr>
          <w:rFonts w:ascii="Times New Roman" w:hAnsi="Times New Roman"/>
          <w:sz w:val="24"/>
          <w:szCs w:val="24"/>
          <w:shd w:val="clear" w:color="auto" w:fill="FFFFFF"/>
        </w:rPr>
        <w:t xml:space="preserve">и допълва </w:t>
      </w:r>
      <w:r w:rsidRPr="00B22199">
        <w:rPr>
          <w:rFonts w:ascii="Times New Roman" w:hAnsi="Times New Roman"/>
          <w:sz w:val="24"/>
          <w:szCs w:val="24"/>
          <w:shd w:val="clear" w:color="auto" w:fill="FFFFFF"/>
        </w:rPr>
        <w:t xml:space="preserve">Решение </w:t>
      </w:r>
      <w:r w:rsidRPr="00B22199">
        <w:rPr>
          <w:rFonts w:ascii="Times New Roman" w:eastAsia="Times New Roman" w:hAnsi="Times New Roman"/>
          <w:sz w:val="24"/>
          <w:szCs w:val="24"/>
          <w:lang w:eastAsia="bg-BG"/>
        </w:rPr>
        <w:t xml:space="preserve">№ </w:t>
      </w:r>
      <w:r w:rsidRPr="00B22199">
        <w:rPr>
          <w:rFonts w:ascii="Times New Roman" w:hAnsi="Times New Roman"/>
          <w:sz w:val="24"/>
          <w:szCs w:val="24"/>
          <w:shd w:val="clear" w:color="auto" w:fill="FFFFFF"/>
        </w:rPr>
        <w:t>208 – Ми от 13.10.2019г. на ОИК – Червен бряг като утвърждава единните номера на ПСИК и определя обхвата на 4 броя ПСИК, които да обслужват населените места, както следва:</w:t>
      </w:r>
    </w:p>
    <w:p w:rsidR="008A5395" w:rsidRPr="00B22199" w:rsidRDefault="008A5395" w:rsidP="00A52DAE">
      <w:pPr>
        <w:pStyle w:val="a4"/>
        <w:numPr>
          <w:ilvl w:val="0"/>
          <w:numId w:val="36"/>
        </w:numPr>
        <w:spacing w:after="150"/>
        <w:ind w:left="0" w:firstLine="284"/>
        <w:jc w:val="both"/>
        <w:rPr>
          <w:rFonts w:ascii="Times New Roman" w:hAnsi="Times New Roman"/>
          <w:color w:val="000000" w:themeColor="text1"/>
          <w:sz w:val="24"/>
          <w:szCs w:val="24"/>
        </w:rPr>
      </w:pPr>
      <w:r w:rsidRPr="00B22199">
        <w:rPr>
          <w:rFonts w:ascii="Times New Roman" w:hAnsi="Times New Roman"/>
          <w:color w:val="000000" w:themeColor="text1"/>
          <w:sz w:val="24"/>
          <w:szCs w:val="24"/>
        </w:rPr>
        <w:lastRenderedPageBreak/>
        <w:t>Два броя подвижни секционни избирателни комисии на територията на Кметство с. Радомирци – 153700040 и 153700041, разпределени на териториален принцип, както следва:</w:t>
      </w:r>
    </w:p>
    <w:p w:rsidR="008A5395" w:rsidRPr="00B22199" w:rsidRDefault="00E92C2F" w:rsidP="008A5395">
      <w:pPr>
        <w:spacing w:after="150"/>
        <w:jc w:val="both"/>
        <w:rPr>
          <w:color w:val="000000" w:themeColor="text1"/>
        </w:rPr>
      </w:pPr>
      <w:r>
        <w:rPr>
          <w:color w:val="000000" w:themeColor="text1"/>
        </w:rPr>
        <w:t>- ПСИК 153700040 -</w:t>
      </w:r>
      <w:r w:rsidR="008A5395" w:rsidRPr="00B22199">
        <w:rPr>
          <w:color w:val="000000" w:themeColor="text1"/>
        </w:rPr>
        <w:t xml:space="preserve"> 30 броя избиратели от кметство </w:t>
      </w:r>
      <w:r>
        <w:rPr>
          <w:color w:val="000000" w:themeColor="text1"/>
        </w:rPr>
        <w:t xml:space="preserve">с. </w:t>
      </w:r>
      <w:r w:rsidR="008A5395" w:rsidRPr="00B22199">
        <w:rPr>
          <w:color w:val="000000" w:themeColor="text1"/>
        </w:rPr>
        <w:t xml:space="preserve">Радомирци </w:t>
      </w:r>
    </w:p>
    <w:p w:rsidR="008A5395" w:rsidRPr="00B22199" w:rsidRDefault="00E92C2F" w:rsidP="006A741F">
      <w:pPr>
        <w:spacing w:after="150"/>
        <w:jc w:val="both"/>
        <w:rPr>
          <w:color w:val="000000" w:themeColor="text1"/>
        </w:rPr>
      </w:pPr>
      <w:r>
        <w:rPr>
          <w:color w:val="000000" w:themeColor="text1"/>
        </w:rPr>
        <w:t xml:space="preserve">- ПСИК 153700041 - </w:t>
      </w:r>
      <w:r w:rsidR="008A5395" w:rsidRPr="00B22199">
        <w:rPr>
          <w:color w:val="000000" w:themeColor="text1"/>
        </w:rPr>
        <w:t>10 броя избиратели от кметство Радомирци</w:t>
      </w:r>
      <w:r>
        <w:rPr>
          <w:color w:val="000000" w:themeColor="text1"/>
        </w:rPr>
        <w:t>, както и за избирателите с трайни увреждания, подали заявления за гласуване с ПСИК в</w:t>
      </w:r>
      <w:r w:rsidR="008A5395" w:rsidRPr="00B22199">
        <w:rPr>
          <w:color w:val="000000" w:themeColor="text1"/>
        </w:rPr>
        <w:t xml:space="preserve"> кметства </w:t>
      </w:r>
      <w:r>
        <w:rPr>
          <w:color w:val="000000" w:themeColor="text1"/>
        </w:rPr>
        <w:t xml:space="preserve">с. </w:t>
      </w:r>
      <w:r w:rsidR="008A5395" w:rsidRPr="00B22199">
        <w:rPr>
          <w:color w:val="000000" w:themeColor="text1"/>
        </w:rPr>
        <w:t xml:space="preserve">Рупци, </w:t>
      </w:r>
      <w:r>
        <w:rPr>
          <w:color w:val="000000" w:themeColor="text1"/>
        </w:rPr>
        <w:t xml:space="preserve">с. </w:t>
      </w:r>
      <w:r w:rsidR="008A5395" w:rsidRPr="00B22199">
        <w:rPr>
          <w:color w:val="000000" w:themeColor="text1"/>
        </w:rPr>
        <w:t xml:space="preserve">Реселец и </w:t>
      </w:r>
      <w:r>
        <w:rPr>
          <w:color w:val="000000" w:themeColor="text1"/>
        </w:rPr>
        <w:t xml:space="preserve">с. </w:t>
      </w:r>
      <w:r w:rsidR="008A5395" w:rsidRPr="00B22199">
        <w:rPr>
          <w:color w:val="000000" w:themeColor="text1"/>
        </w:rPr>
        <w:t>Бресте.</w:t>
      </w:r>
    </w:p>
    <w:p w:rsidR="00C74B70" w:rsidRPr="00B22199" w:rsidRDefault="00C74B70" w:rsidP="00A52DAE">
      <w:pPr>
        <w:pStyle w:val="a4"/>
        <w:numPr>
          <w:ilvl w:val="0"/>
          <w:numId w:val="36"/>
        </w:numPr>
        <w:spacing w:after="150"/>
        <w:ind w:left="0" w:firstLine="284"/>
        <w:jc w:val="both"/>
        <w:rPr>
          <w:rFonts w:ascii="Times New Roman" w:hAnsi="Times New Roman"/>
          <w:color w:val="000000" w:themeColor="text1"/>
          <w:sz w:val="24"/>
          <w:szCs w:val="24"/>
        </w:rPr>
      </w:pPr>
      <w:r w:rsidRPr="00B22199">
        <w:rPr>
          <w:rFonts w:ascii="Times New Roman" w:hAnsi="Times New Roman"/>
          <w:color w:val="000000" w:themeColor="text1"/>
          <w:sz w:val="24"/>
          <w:szCs w:val="24"/>
        </w:rPr>
        <w:t>Един брой подвижна секционна избирател</w:t>
      </w:r>
      <w:r w:rsidR="00A52DAE" w:rsidRPr="00B22199">
        <w:rPr>
          <w:rFonts w:ascii="Times New Roman" w:hAnsi="Times New Roman"/>
          <w:color w:val="000000" w:themeColor="text1"/>
          <w:sz w:val="24"/>
          <w:szCs w:val="24"/>
        </w:rPr>
        <w:t xml:space="preserve">на комисия на територията на кметство </w:t>
      </w:r>
      <w:r w:rsidR="00E92C2F">
        <w:rPr>
          <w:rFonts w:ascii="Times New Roman" w:hAnsi="Times New Roman"/>
          <w:color w:val="000000" w:themeColor="text1"/>
          <w:sz w:val="24"/>
          <w:szCs w:val="24"/>
        </w:rPr>
        <w:t xml:space="preserve">с. </w:t>
      </w:r>
      <w:r w:rsidRPr="00B22199">
        <w:rPr>
          <w:rFonts w:ascii="Times New Roman" w:hAnsi="Times New Roman"/>
          <w:color w:val="000000" w:themeColor="text1"/>
          <w:sz w:val="24"/>
          <w:szCs w:val="24"/>
        </w:rPr>
        <w:t>Сухаче</w:t>
      </w:r>
      <w:r w:rsidR="008A5395" w:rsidRPr="00B22199">
        <w:rPr>
          <w:rFonts w:ascii="Times New Roman" w:hAnsi="Times New Roman"/>
          <w:color w:val="000000" w:themeColor="text1"/>
          <w:sz w:val="24"/>
          <w:szCs w:val="24"/>
        </w:rPr>
        <w:t xml:space="preserve"> – 153700042</w:t>
      </w:r>
      <w:r w:rsidR="00E92C2F" w:rsidRPr="00E92C2F">
        <w:rPr>
          <w:rFonts w:ascii="Times New Roman" w:hAnsi="Times New Roman"/>
          <w:color w:val="000000" w:themeColor="text1"/>
          <w:sz w:val="24"/>
          <w:szCs w:val="24"/>
        </w:rPr>
        <w:t>, както и за избирателите с трайни увреждания, подали заявления за гласуване с ПСИК</w:t>
      </w:r>
      <w:r w:rsidR="00E92C2F">
        <w:rPr>
          <w:rFonts w:ascii="Times New Roman" w:hAnsi="Times New Roman"/>
          <w:color w:val="000000" w:themeColor="text1"/>
          <w:sz w:val="24"/>
          <w:szCs w:val="24"/>
        </w:rPr>
        <w:t xml:space="preserve"> в</w:t>
      </w:r>
      <w:r w:rsidR="008A5395" w:rsidRPr="00E92C2F">
        <w:rPr>
          <w:rFonts w:ascii="Times New Roman" w:hAnsi="Times New Roman"/>
          <w:color w:val="000000" w:themeColor="text1"/>
          <w:sz w:val="24"/>
          <w:szCs w:val="24"/>
        </w:rPr>
        <w:t xml:space="preserve"> км</w:t>
      </w:r>
      <w:r w:rsidR="008A5395" w:rsidRPr="00B22199">
        <w:rPr>
          <w:rFonts w:ascii="Times New Roman" w:hAnsi="Times New Roman"/>
          <w:color w:val="000000" w:themeColor="text1"/>
          <w:sz w:val="24"/>
          <w:szCs w:val="24"/>
        </w:rPr>
        <w:t>етства</w:t>
      </w:r>
      <w:r w:rsidR="006A741F" w:rsidRPr="00B22199">
        <w:rPr>
          <w:rFonts w:ascii="Times New Roman" w:hAnsi="Times New Roman"/>
          <w:color w:val="000000" w:themeColor="text1"/>
          <w:sz w:val="24"/>
          <w:szCs w:val="24"/>
        </w:rPr>
        <w:t xml:space="preserve"> </w:t>
      </w:r>
      <w:r w:rsidR="00E92C2F">
        <w:rPr>
          <w:rFonts w:ascii="Times New Roman" w:hAnsi="Times New Roman"/>
          <w:color w:val="000000" w:themeColor="text1"/>
          <w:sz w:val="24"/>
          <w:szCs w:val="24"/>
        </w:rPr>
        <w:t xml:space="preserve">с. </w:t>
      </w:r>
      <w:r w:rsidR="006A741F" w:rsidRPr="00B22199">
        <w:rPr>
          <w:rFonts w:ascii="Times New Roman" w:hAnsi="Times New Roman"/>
          <w:color w:val="000000" w:themeColor="text1"/>
          <w:sz w:val="24"/>
          <w:szCs w:val="24"/>
        </w:rPr>
        <w:t xml:space="preserve">Горник и </w:t>
      </w:r>
      <w:r w:rsidR="00E92C2F">
        <w:rPr>
          <w:rFonts w:ascii="Times New Roman" w:hAnsi="Times New Roman"/>
          <w:color w:val="000000" w:themeColor="text1"/>
          <w:sz w:val="24"/>
          <w:szCs w:val="24"/>
        </w:rPr>
        <w:t xml:space="preserve">с. </w:t>
      </w:r>
      <w:r w:rsidR="008A5395" w:rsidRPr="00B22199">
        <w:rPr>
          <w:rFonts w:ascii="Times New Roman" w:hAnsi="Times New Roman"/>
          <w:color w:val="000000" w:themeColor="text1"/>
          <w:sz w:val="24"/>
          <w:szCs w:val="24"/>
        </w:rPr>
        <w:t>Лепица.</w:t>
      </w:r>
    </w:p>
    <w:p w:rsidR="00F708B7" w:rsidRDefault="006A741F" w:rsidP="00A52DAE">
      <w:pPr>
        <w:pStyle w:val="a4"/>
        <w:numPr>
          <w:ilvl w:val="0"/>
          <w:numId w:val="36"/>
        </w:numPr>
        <w:spacing w:after="150"/>
        <w:ind w:left="0" w:firstLine="284"/>
        <w:jc w:val="both"/>
        <w:rPr>
          <w:rFonts w:ascii="Times New Roman" w:hAnsi="Times New Roman"/>
          <w:color w:val="000000" w:themeColor="text1"/>
          <w:sz w:val="24"/>
          <w:szCs w:val="24"/>
        </w:rPr>
      </w:pPr>
      <w:r w:rsidRPr="00B22199">
        <w:rPr>
          <w:rFonts w:ascii="Times New Roman" w:hAnsi="Times New Roman"/>
          <w:color w:val="000000" w:themeColor="text1"/>
          <w:sz w:val="24"/>
          <w:szCs w:val="24"/>
        </w:rPr>
        <w:t>Един брой подвижна секционна избират</w:t>
      </w:r>
      <w:r w:rsidR="00A52DAE" w:rsidRPr="00B22199">
        <w:rPr>
          <w:rFonts w:ascii="Times New Roman" w:hAnsi="Times New Roman"/>
          <w:color w:val="000000" w:themeColor="text1"/>
          <w:sz w:val="24"/>
          <w:szCs w:val="24"/>
        </w:rPr>
        <w:t>елна комисия на територията на кметство</w:t>
      </w:r>
      <w:r w:rsidRPr="00B22199">
        <w:rPr>
          <w:rFonts w:ascii="Times New Roman" w:hAnsi="Times New Roman"/>
          <w:color w:val="000000" w:themeColor="text1"/>
          <w:sz w:val="24"/>
          <w:szCs w:val="24"/>
        </w:rPr>
        <w:t xml:space="preserve"> </w:t>
      </w:r>
      <w:r w:rsidR="00E92C2F">
        <w:rPr>
          <w:rFonts w:ascii="Times New Roman" w:hAnsi="Times New Roman"/>
          <w:color w:val="000000" w:themeColor="text1"/>
          <w:sz w:val="24"/>
          <w:szCs w:val="24"/>
        </w:rPr>
        <w:t xml:space="preserve">с. </w:t>
      </w:r>
      <w:r w:rsidRPr="00B22199">
        <w:rPr>
          <w:rFonts w:ascii="Times New Roman" w:hAnsi="Times New Roman"/>
          <w:color w:val="000000" w:themeColor="text1"/>
          <w:sz w:val="24"/>
          <w:szCs w:val="24"/>
        </w:rPr>
        <w:t>Девенци</w:t>
      </w:r>
      <w:r w:rsidR="00E92C2F">
        <w:rPr>
          <w:rFonts w:ascii="Times New Roman" w:hAnsi="Times New Roman"/>
          <w:color w:val="000000" w:themeColor="text1"/>
          <w:sz w:val="24"/>
          <w:szCs w:val="24"/>
        </w:rPr>
        <w:t>,</w:t>
      </w:r>
      <w:r w:rsidR="00E92C2F" w:rsidRPr="00E92C2F">
        <w:rPr>
          <w:rFonts w:ascii="Times New Roman" w:hAnsi="Times New Roman"/>
          <w:color w:val="000000" w:themeColor="text1"/>
          <w:sz w:val="24"/>
          <w:szCs w:val="24"/>
        </w:rPr>
        <w:t xml:space="preserve"> както и за избирателите с трайни увреждания, подали заявления за гласуване с ПСИК </w:t>
      </w:r>
      <w:r w:rsidR="008A5395" w:rsidRPr="00E92C2F">
        <w:rPr>
          <w:rFonts w:ascii="Times New Roman" w:hAnsi="Times New Roman"/>
          <w:color w:val="000000" w:themeColor="text1"/>
          <w:sz w:val="24"/>
          <w:szCs w:val="24"/>
        </w:rPr>
        <w:t xml:space="preserve">в </w:t>
      </w:r>
      <w:r w:rsidRPr="00B22199">
        <w:rPr>
          <w:rFonts w:ascii="Times New Roman" w:hAnsi="Times New Roman"/>
          <w:color w:val="000000" w:themeColor="text1"/>
          <w:sz w:val="24"/>
          <w:szCs w:val="24"/>
        </w:rPr>
        <w:t>гр. Червен бряг и гр. Койнаре.</w:t>
      </w:r>
      <w:r w:rsidR="00A52DAE" w:rsidRPr="00B22199">
        <w:rPr>
          <w:rFonts w:ascii="Times New Roman" w:hAnsi="Times New Roman"/>
          <w:color w:val="000000" w:themeColor="text1"/>
          <w:sz w:val="24"/>
          <w:szCs w:val="24"/>
        </w:rPr>
        <w:t xml:space="preserve"> </w:t>
      </w:r>
    </w:p>
    <w:p w:rsidR="00E92C2F" w:rsidRDefault="00E92C2F" w:rsidP="00E92C2F">
      <w:pPr>
        <w:pStyle w:val="a4"/>
        <w:spacing w:after="150"/>
        <w:ind w:left="284"/>
        <w:jc w:val="both"/>
        <w:rPr>
          <w:rFonts w:ascii="Times New Roman" w:hAnsi="Times New Roman"/>
          <w:color w:val="000000" w:themeColor="text1"/>
          <w:sz w:val="24"/>
          <w:szCs w:val="24"/>
        </w:rPr>
      </w:pPr>
    </w:p>
    <w:p w:rsidR="00A52DAE" w:rsidRPr="00B22199" w:rsidRDefault="00A52DAE" w:rsidP="00A52DAE">
      <w:pPr>
        <w:pStyle w:val="a4"/>
        <w:numPr>
          <w:ilvl w:val="0"/>
          <w:numId w:val="36"/>
        </w:numPr>
        <w:spacing w:after="150"/>
        <w:ind w:left="0" w:firstLine="284"/>
        <w:jc w:val="both"/>
        <w:rPr>
          <w:rFonts w:ascii="Times New Roman" w:hAnsi="Times New Roman"/>
          <w:color w:val="000000" w:themeColor="text1"/>
          <w:sz w:val="24"/>
          <w:szCs w:val="24"/>
        </w:rPr>
      </w:pPr>
      <w:r w:rsidRPr="00B22199">
        <w:rPr>
          <w:rFonts w:ascii="Times New Roman" w:eastAsia="Times New Roman" w:hAnsi="Times New Roman"/>
          <w:sz w:val="24"/>
          <w:szCs w:val="24"/>
          <w:lang w:eastAsia="bg-BG"/>
        </w:rPr>
        <w:t xml:space="preserve">Утвърждава единен номер на четвъртата ПСИК – 153700043 с обхват </w:t>
      </w:r>
      <w:r w:rsidRPr="00B22199">
        <w:rPr>
          <w:rFonts w:ascii="Times New Roman" w:hAnsi="Times New Roman"/>
          <w:color w:val="000000" w:themeColor="text1"/>
          <w:sz w:val="24"/>
          <w:szCs w:val="24"/>
        </w:rPr>
        <w:t>територията на с. Девенци, в това число гр. Червен бряг и гр. Койнаре</w:t>
      </w:r>
      <w:r w:rsidRPr="00B22199">
        <w:rPr>
          <w:rFonts w:ascii="Times New Roman" w:eastAsia="Times New Roman" w:hAnsi="Times New Roman"/>
          <w:color w:val="000000" w:themeColor="text1"/>
          <w:sz w:val="24"/>
          <w:szCs w:val="24"/>
          <w:lang w:eastAsia="bg-BG"/>
        </w:rPr>
        <w:t>.</w:t>
      </w:r>
    </w:p>
    <w:tbl>
      <w:tblPr>
        <w:tblW w:w="835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3343"/>
        <w:gridCol w:w="3813"/>
      </w:tblGrid>
      <w:tr w:rsidR="00A52DAE" w:rsidRPr="00B22199" w:rsidTr="004A4F0D">
        <w:trPr>
          <w:trHeight w:val="366"/>
        </w:trPr>
        <w:tc>
          <w:tcPr>
            <w:tcW w:w="1172" w:type="dxa"/>
            <w:shd w:val="clear" w:color="auto" w:fill="FFFFFF"/>
            <w:tcMar>
              <w:top w:w="30" w:type="dxa"/>
              <w:left w:w="60" w:type="dxa"/>
              <w:bottom w:w="30" w:type="dxa"/>
              <w:right w:w="60" w:type="dxa"/>
            </w:tcMar>
            <w:hideMark/>
          </w:tcPr>
          <w:p w:rsidR="00A52DAE" w:rsidRPr="00B22199" w:rsidRDefault="00A52DAE" w:rsidP="004A4F0D">
            <w:pPr>
              <w:spacing w:after="150"/>
            </w:pPr>
            <w:r w:rsidRPr="00B22199">
              <w:rPr>
                <w:b/>
                <w:bCs/>
              </w:rPr>
              <w:t>№</w:t>
            </w:r>
          </w:p>
        </w:tc>
        <w:tc>
          <w:tcPr>
            <w:tcW w:w="3356" w:type="dxa"/>
            <w:shd w:val="clear" w:color="auto" w:fill="FFFFFF"/>
            <w:tcMar>
              <w:top w:w="30" w:type="dxa"/>
              <w:left w:w="60" w:type="dxa"/>
              <w:bottom w:w="30" w:type="dxa"/>
              <w:right w:w="60" w:type="dxa"/>
            </w:tcMar>
            <w:hideMark/>
          </w:tcPr>
          <w:p w:rsidR="00A52DAE" w:rsidRPr="00B22199" w:rsidRDefault="00A52DAE" w:rsidP="004A4F0D">
            <w:pPr>
              <w:spacing w:after="150"/>
            </w:pPr>
            <w:r w:rsidRPr="00B22199">
              <w:rPr>
                <w:b/>
                <w:bCs/>
              </w:rPr>
              <w:t>Обхват</w:t>
            </w:r>
          </w:p>
        </w:tc>
        <w:tc>
          <w:tcPr>
            <w:tcW w:w="3828" w:type="dxa"/>
            <w:shd w:val="clear" w:color="auto" w:fill="FFFFFF"/>
            <w:tcMar>
              <w:top w:w="30" w:type="dxa"/>
              <w:left w:w="60" w:type="dxa"/>
              <w:bottom w:w="30" w:type="dxa"/>
              <w:right w:w="60" w:type="dxa"/>
            </w:tcMar>
            <w:hideMark/>
          </w:tcPr>
          <w:p w:rsidR="00A52DAE" w:rsidRPr="00B22199" w:rsidRDefault="00A52DAE" w:rsidP="004A4F0D">
            <w:pPr>
              <w:spacing w:after="150"/>
            </w:pPr>
            <w:r w:rsidRPr="00B22199">
              <w:rPr>
                <w:b/>
                <w:bCs/>
              </w:rPr>
              <w:t>Адрес</w:t>
            </w:r>
          </w:p>
        </w:tc>
      </w:tr>
      <w:tr w:rsidR="00A52DAE" w:rsidRPr="00B22199" w:rsidTr="004A4F0D">
        <w:trPr>
          <w:trHeight w:val="733"/>
        </w:trPr>
        <w:tc>
          <w:tcPr>
            <w:tcW w:w="1172" w:type="dxa"/>
            <w:shd w:val="clear" w:color="auto" w:fill="FFFFFF"/>
            <w:tcMar>
              <w:top w:w="30" w:type="dxa"/>
              <w:left w:w="60" w:type="dxa"/>
              <w:bottom w:w="30" w:type="dxa"/>
              <w:right w:w="60" w:type="dxa"/>
            </w:tcMar>
            <w:hideMark/>
          </w:tcPr>
          <w:p w:rsidR="00A52DAE" w:rsidRPr="00B22199" w:rsidRDefault="00A52DAE" w:rsidP="004A4F0D">
            <w:r w:rsidRPr="00B22199">
              <w:t>153700040</w:t>
            </w:r>
          </w:p>
        </w:tc>
        <w:tc>
          <w:tcPr>
            <w:tcW w:w="3356" w:type="dxa"/>
            <w:shd w:val="clear" w:color="auto" w:fill="FFFFFF"/>
            <w:tcMar>
              <w:top w:w="30" w:type="dxa"/>
              <w:left w:w="60" w:type="dxa"/>
              <w:bottom w:w="30" w:type="dxa"/>
              <w:right w:w="60" w:type="dxa"/>
            </w:tcMar>
            <w:hideMark/>
          </w:tcPr>
          <w:p w:rsidR="00A52DAE" w:rsidRPr="00B22199" w:rsidRDefault="00A52DAE" w:rsidP="004A4F0D">
            <w:pPr>
              <w:spacing w:after="150"/>
              <w:jc w:val="both"/>
              <w:rPr>
                <w:color w:val="000000" w:themeColor="text1"/>
              </w:rPr>
            </w:pPr>
            <w:r w:rsidRPr="00B22199">
              <w:rPr>
                <w:color w:val="000000" w:themeColor="text1"/>
              </w:rPr>
              <w:t xml:space="preserve">30 броя избиратели от кметство </w:t>
            </w:r>
            <w:r w:rsidR="004070D6">
              <w:rPr>
                <w:color w:val="000000" w:themeColor="text1"/>
              </w:rPr>
              <w:t xml:space="preserve">с. </w:t>
            </w:r>
            <w:r w:rsidRPr="00B22199">
              <w:rPr>
                <w:color w:val="000000" w:themeColor="text1"/>
              </w:rPr>
              <w:t xml:space="preserve">Радомирци </w:t>
            </w:r>
          </w:p>
          <w:p w:rsidR="00A52DAE" w:rsidRPr="00B22199" w:rsidRDefault="00A52DAE" w:rsidP="004A4F0D">
            <w:pPr>
              <w:rPr>
                <w:b/>
              </w:rPr>
            </w:pPr>
          </w:p>
        </w:tc>
        <w:tc>
          <w:tcPr>
            <w:tcW w:w="3828" w:type="dxa"/>
            <w:shd w:val="clear" w:color="auto" w:fill="FFFFFF"/>
            <w:tcMar>
              <w:top w:w="30" w:type="dxa"/>
              <w:left w:w="60" w:type="dxa"/>
              <w:bottom w:w="30" w:type="dxa"/>
              <w:right w:w="60" w:type="dxa"/>
            </w:tcMar>
            <w:hideMark/>
          </w:tcPr>
          <w:p w:rsidR="00A52DAE" w:rsidRPr="00B22199" w:rsidRDefault="00A52DAE" w:rsidP="004A4F0D">
            <w:r w:rsidRPr="00B22199">
              <w:t>гр. Червен бряг, ул.</w:t>
            </w:r>
          </w:p>
          <w:p w:rsidR="00A52DAE" w:rsidRPr="00B22199" w:rsidRDefault="00A52DAE" w:rsidP="004A4F0D">
            <w:r w:rsidRPr="00B22199">
              <w:t>„ Търговска“ № 25, СУ „Д-р П. Берон“</w:t>
            </w:r>
          </w:p>
        </w:tc>
      </w:tr>
      <w:tr w:rsidR="00A52DAE" w:rsidRPr="00B22199" w:rsidTr="004A4F0D">
        <w:trPr>
          <w:trHeight w:val="733"/>
        </w:trPr>
        <w:tc>
          <w:tcPr>
            <w:tcW w:w="1172" w:type="dxa"/>
            <w:shd w:val="clear" w:color="auto" w:fill="FFFFFF"/>
            <w:tcMar>
              <w:top w:w="30" w:type="dxa"/>
              <w:left w:w="60" w:type="dxa"/>
              <w:bottom w:w="30" w:type="dxa"/>
              <w:right w:w="60" w:type="dxa"/>
            </w:tcMar>
            <w:hideMark/>
          </w:tcPr>
          <w:p w:rsidR="00A52DAE" w:rsidRPr="00B22199" w:rsidRDefault="00A52DAE" w:rsidP="004A4F0D">
            <w:r w:rsidRPr="00B22199">
              <w:t>153700041</w:t>
            </w:r>
          </w:p>
        </w:tc>
        <w:tc>
          <w:tcPr>
            <w:tcW w:w="3356" w:type="dxa"/>
            <w:shd w:val="clear" w:color="auto" w:fill="FFFFFF"/>
            <w:tcMar>
              <w:top w:w="30" w:type="dxa"/>
              <w:left w:w="60" w:type="dxa"/>
              <w:bottom w:w="30" w:type="dxa"/>
              <w:right w:w="60" w:type="dxa"/>
            </w:tcMar>
            <w:hideMark/>
          </w:tcPr>
          <w:p w:rsidR="00A52DAE" w:rsidRPr="00B22199" w:rsidRDefault="00A52DAE" w:rsidP="004A4F0D">
            <w:pPr>
              <w:spacing w:after="150"/>
              <w:jc w:val="both"/>
              <w:rPr>
                <w:color w:val="000000" w:themeColor="text1"/>
              </w:rPr>
            </w:pPr>
            <w:r w:rsidRPr="00B22199">
              <w:rPr>
                <w:color w:val="000000" w:themeColor="text1"/>
              </w:rPr>
              <w:t xml:space="preserve">10 броя избиратели от кметство </w:t>
            </w:r>
            <w:r w:rsidR="004070D6">
              <w:rPr>
                <w:color w:val="000000" w:themeColor="text1"/>
              </w:rPr>
              <w:t xml:space="preserve">с. </w:t>
            </w:r>
            <w:r w:rsidRPr="00B22199">
              <w:rPr>
                <w:color w:val="000000" w:themeColor="text1"/>
              </w:rPr>
              <w:t xml:space="preserve">Радомирци и кметства </w:t>
            </w:r>
            <w:r w:rsidR="004070D6">
              <w:rPr>
                <w:color w:val="000000" w:themeColor="text1"/>
              </w:rPr>
              <w:t xml:space="preserve">с. </w:t>
            </w:r>
            <w:r w:rsidRPr="00B22199">
              <w:rPr>
                <w:color w:val="000000" w:themeColor="text1"/>
              </w:rPr>
              <w:t xml:space="preserve">Рупци, </w:t>
            </w:r>
            <w:r w:rsidR="004070D6">
              <w:rPr>
                <w:color w:val="000000" w:themeColor="text1"/>
              </w:rPr>
              <w:t xml:space="preserve">с. </w:t>
            </w:r>
            <w:r w:rsidRPr="00B22199">
              <w:rPr>
                <w:color w:val="000000" w:themeColor="text1"/>
              </w:rPr>
              <w:t xml:space="preserve">Реселец и </w:t>
            </w:r>
            <w:r w:rsidR="004070D6">
              <w:rPr>
                <w:color w:val="000000" w:themeColor="text1"/>
              </w:rPr>
              <w:t>с. Бресте</w:t>
            </w:r>
          </w:p>
          <w:p w:rsidR="00A52DAE" w:rsidRPr="00B22199" w:rsidRDefault="00A52DAE" w:rsidP="004A4F0D"/>
        </w:tc>
        <w:tc>
          <w:tcPr>
            <w:tcW w:w="3828" w:type="dxa"/>
            <w:shd w:val="clear" w:color="auto" w:fill="FFFFFF"/>
            <w:tcMar>
              <w:top w:w="30" w:type="dxa"/>
              <w:left w:w="60" w:type="dxa"/>
              <w:bottom w:w="30" w:type="dxa"/>
              <w:right w:w="60" w:type="dxa"/>
            </w:tcMar>
            <w:hideMark/>
          </w:tcPr>
          <w:p w:rsidR="00A52DAE" w:rsidRPr="00B22199" w:rsidRDefault="00A52DAE" w:rsidP="004A4F0D">
            <w:r w:rsidRPr="00B22199">
              <w:t>гр. Червен бряг, ул.</w:t>
            </w:r>
          </w:p>
          <w:p w:rsidR="00A52DAE" w:rsidRPr="00B22199" w:rsidRDefault="00A52DAE" w:rsidP="004A4F0D">
            <w:r w:rsidRPr="00B22199">
              <w:t>„ Търговска“ № 25, СУ „Д-р П. Берон“</w:t>
            </w:r>
          </w:p>
        </w:tc>
      </w:tr>
      <w:tr w:rsidR="00A52DAE" w:rsidRPr="00B22199" w:rsidTr="004A4F0D">
        <w:trPr>
          <w:trHeight w:val="748"/>
        </w:trPr>
        <w:tc>
          <w:tcPr>
            <w:tcW w:w="1172" w:type="dxa"/>
            <w:shd w:val="clear" w:color="auto" w:fill="FFFFFF"/>
            <w:tcMar>
              <w:top w:w="30" w:type="dxa"/>
              <w:left w:w="60" w:type="dxa"/>
              <w:bottom w:w="30" w:type="dxa"/>
              <w:right w:w="60" w:type="dxa"/>
            </w:tcMar>
            <w:hideMark/>
          </w:tcPr>
          <w:p w:rsidR="00A52DAE" w:rsidRPr="00B22199" w:rsidRDefault="00A52DAE" w:rsidP="004A4F0D">
            <w:r w:rsidRPr="00B22199">
              <w:t>153700042</w:t>
            </w:r>
          </w:p>
        </w:tc>
        <w:tc>
          <w:tcPr>
            <w:tcW w:w="3356" w:type="dxa"/>
            <w:shd w:val="clear" w:color="auto" w:fill="FFFFFF"/>
            <w:tcMar>
              <w:top w:w="30" w:type="dxa"/>
              <w:left w:w="60" w:type="dxa"/>
              <w:bottom w:w="30" w:type="dxa"/>
              <w:right w:w="60" w:type="dxa"/>
            </w:tcMar>
            <w:hideMark/>
          </w:tcPr>
          <w:p w:rsidR="00A52DAE" w:rsidRPr="00B22199" w:rsidRDefault="00A52DAE" w:rsidP="004A4F0D">
            <w:r w:rsidRPr="00B22199">
              <w:rPr>
                <w:color w:val="000000" w:themeColor="text1"/>
              </w:rPr>
              <w:t xml:space="preserve">с. Сухаче, с. Горник и  </w:t>
            </w:r>
            <w:r w:rsidR="004070D6">
              <w:rPr>
                <w:color w:val="000000" w:themeColor="text1"/>
              </w:rPr>
              <w:t xml:space="preserve">            </w:t>
            </w:r>
            <w:r w:rsidRPr="00B22199">
              <w:rPr>
                <w:color w:val="000000" w:themeColor="text1"/>
              </w:rPr>
              <w:t>с. Лепица.</w:t>
            </w:r>
          </w:p>
        </w:tc>
        <w:tc>
          <w:tcPr>
            <w:tcW w:w="3828" w:type="dxa"/>
            <w:shd w:val="clear" w:color="auto" w:fill="FFFFFF"/>
            <w:tcMar>
              <w:top w:w="30" w:type="dxa"/>
              <w:left w:w="60" w:type="dxa"/>
              <w:bottom w:w="30" w:type="dxa"/>
              <w:right w:w="60" w:type="dxa"/>
            </w:tcMar>
            <w:hideMark/>
          </w:tcPr>
          <w:p w:rsidR="00A52DAE" w:rsidRPr="00B22199" w:rsidRDefault="00A52DAE" w:rsidP="004A4F0D">
            <w:r w:rsidRPr="00B22199">
              <w:t>гр. Червен бряг, ул.</w:t>
            </w:r>
          </w:p>
          <w:p w:rsidR="00A52DAE" w:rsidRPr="00B22199" w:rsidRDefault="00A52DAE" w:rsidP="004A4F0D">
            <w:r w:rsidRPr="00B22199">
              <w:t>„ Търговска“ № 25, СУ „Д-р П. Берон“</w:t>
            </w:r>
          </w:p>
        </w:tc>
      </w:tr>
      <w:tr w:rsidR="00A52DAE" w:rsidRPr="00B22199" w:rsidTr="004A4F0D">
        <w:trPr>
          <w:trHeight w:val="748"/>
        </w:trPr>
        <w:tc>
          <w:tcPr>
            <w:tcW w:w="1172" w:type="dxa"/>
            <w:shd w:val="clear" w:color="auto" w:fill="FFFFFF"/>
            <w:tcMar>
              <w:top w:w="30" w:type="dxa"/>
              <w:left w:w="60" w:type="dxa"/>
              <w:bottom w:w="30" w:type="dxa"/>
              <w:right w:w="60" w:type="dxa"/>
            </w:tcMar>
          </w:tcPr>
          <w:p w:rsidR="00A52DAE" w:rsidRPr="00B22199" w:rsidRDefault="00A52DAE" w:rsidP="004A4F0D">
            <w:pPr>
              <w:spacing w:after="150"/>
            </w:pPr>
            <w:r w:rsidRPr="00B22199">
              <w:t>153700043</w:t>
            </w:r>
          </w:p>
        </w:tc>
        <w:tc>
          <w:tcPr>
            <w:tcW w:w="3356" w:type="dxa"/>
            <w:shd w:val="clear" w:color="auto" w:fill="FFFFFF"/>
            <w:tcMar>
              <w:top w:w="30" w:type="dxa"/>
              <w:left w:w="60" w:type="dxa"/>
              <w:bottom w:w="30" w:type="dxa"/>
              <w:right w:w="60" w:type="dxa"/>
            </w:tcMar>
          </w:tcPr>
          <w:p w:rsidR="00A52DAE" w:rsidRPr="00B22199" w:rsidRDefault="00A52DAE" w:rsidP="004A4F0D">
            <w:pPr>
              <w:spacing w:after="150"/>
              <w:jc w:val="both"/>
              <w:rPr>
                <w:color w:val="000000" w:themeColor="text1"/>
              </w:rPr>
            </w:pPr>
            <w:r w:rsidRPr="00B22199">
              <w:rPr>
                <w:color w:val="000000" w:themeColor="text1"/>
              </w:rPr>
              <w:t>с. Девенци, гр. Червен бряг, гр. Койнаре.</w:t>
            </w:r>
          </w:p>
          <w:p w:rsidR="00A52DAE" w:rsidRPr="00B22199" w:rsidRDefault="00A52DAE" w:rsidP="004A4F0D">
            <w:pPr>
              <w:spacing w:after="150"/>
            </w:pPr>
          </w:p>
        </w:tc>
        <w:tc>
          <w:tcPr>
            <w:tcW w:w="3828" w:type="dxa"/>
            <w:shd w:val="clear" w:color="auto" w:fill="FFFFFF"/>
            <w:tcMar>
              <w:top w:w="30" w:type="dxa"/>
              <w:left w:w="60" w:type="dxa"/>
              <w:bottom w:w="30" w:type="dxa"/>
              <w:right w:w="60" w:type="dxa"/>
            </w:tcMar>
          </w:tcPr>
          <w:p w:rsidR="00A52DAE" w:rsidRPr="00B22199" w:rsidRDefault="00A52DAE" w:rsidP="004A4F0D">
            <w:r w:rsidRPr="00B22199">
              <w:t>гр. Червен бряг, ул.</w:t>
            </w:r>
          </w:p>
          <w:p w:rsidR="00A52DAE" w:rsidRPr="00B22199" w:rsidRDefault="00A52DAE" w:rsidP="004A4F0D">
            <w:r w:rsidRPr="00B22199">
              <w:t>„ Търговска“ № 25, СУ „Д-р П. Берон“</w:t>
            </w:r>
          </w:p>
        </w:tc>
      </w:tr>
    </w:tbl>
    <w:p w:rsidR="00E60D6F" w:rsidRPr="00B22199" w:rsidRDefault="00E60D6F" w:rsidP="00E60D6F">
      <w:pPr>
        <w:shd w:val="clear" w:color="auto" w:fill="FFFFFF"/>
        <w:spacing w:after="150"/>
        <w:jc w:val="both"/>
      </w:pPr>
    </w:p>
    <w:p w:rsidR="00E60D6F" w:rsidRPr="00B22199" w:rsidRDefault="00E60D6F" w:rsidP="00E60D6F">
      <w:pPr>
        <w:shd w:val="clear" w:color="auto" w:fill="FFFFFF"/>
        <w:spacing w:after="150"/>
        <w:jc w:val="both"/>
      </w:pPr>
      <w:r w:rsidRPr="00B22199">
        <w:t>Забележка: от обхвата на ПСИК се изваждат населените места с. Глава, с. Ракита, с. Телиш и с. Чомаковци, поради липса на подадени заявления за гласуване с подвижна избирателна кутия.</w:t>
      </w:r>
    </w:p>
    <w:p w:rsidR="00E60D6F" w:rsidRPr="00B22199" w:rsidRDefault="00E60D6F" w:rsidP="00E60D6F">
      <w:pPr>
        <w:pStyle w:val="a4"/>
        <w:numPr>
          <w:ilvl w:val="0"/>
          <w:numId w:val="34"/>
        </w:numPr>
        <w:shd w:val="clear" w:color="auto" w:fill="FFFFFF"/>
        <w:spacing w:after="150" w:line="240" w:lineRule="auto"/>
        <w:ind w:left="0" w:firstLine="284"/>
        <w:jc w:val="both"/>
        <w:rPr>
          <w:rFonts w:ascii="Times New Roman" w:eastAsia="Times New Roman" w:hAnsi="Times New Roman"/>
          <w:sz w:val="24"/>
          <w:szCs w:val="24"/>
          <w:lang w:eastAsia="bg-BG"/>
        </w:rPr>
      </w:pPr>
      <w:r w:rsidRPr="00B22199">
        <w:rPr>
          <w:rFonts w:ascii="Times New Roman" w:eastAsia="Times New Roman" w:hAnsi="Times New Roman"/>
          <w:sz w:val="24"/>
          <w:szCs w:val="24"/>
          <w:lang w:eastAsia="bg-BG"/>
        </w:rPr>
        <w:t>Указва на Общинска администрация – Червен бряг, че следва своевременно да бъдат н</w:t>
      </w:r>
      <w:r w:rsidRPr="00B22199">
        <w:rPr>
          <w:rFonts w:ascii="Times New Roman" w:hAnsi="Times New Roman"/>
          <w:sz w:val="24"/>
          <w:szCs w:val="24"/>
          <w:shd w:val="clear" w:color="auto" w:fill="FFFFFF"/>
        </w:rPr>
        <w:t>асрочени консултации за състава на подвижна СИК, допълнително образувана с приемане на настоящето решение, както и да обезпечи възможността на тези членовете от състава й да вземат участие в обучението за членове на СИК насрочено за 23.10.2019г.</w:t>
      </w:r>
    </w:p>
    <w:p w:rsidR="00E60D6F" w:rsidRPr="00B22199" w:rsidRDefault="00E60D6F" w:rsidP="00E60D6F">
      <w:pPr>
        <w:autoSpaceDE w:val="0"/>
        <w:autoSpaceDN w:val="0"/>
        <w:adjustRightInd w:val="0"/>
      </w:pPr>
    </w:p>
    <w:p w:rsidR="00C74B70" w:rsidRPr="00B22199" w:rsidRDefault="00C74B70" w:rsidP="00C74B70">
      <w:pPr>
        <w:autoSpaceDE w:val="0"/>
        <w:autoSpaceDN w:val="0"/>
        <w:adjustRightInd w:val="0"/>
        <w:rPr>
          <w:b/>
          <w:u w:val="single"/>
        </w:rPr>
      </w:pPr>
      <w:r w:rsidRPr="00B22199">
        <w:rPr>
          <w:b/>
          <w:u w:val="single"/>
        </w:rPr>
        <w:t xml:space="preserve">Поименно гласуване на присъствалите: </w:t>
      </w:r>
    </w:p>
    <w:p w:rsidR="00C74B70" w:rsidRPr="00B22199" w:rsidRDefault="00C74B70" w:rsidP="00C74B70">
      <w:pPr>
        <w:autoSpaceDE w:val="0"/>
        <w:autoSpaceDN w:val="0"/>
        <w:adjustRightInd w:val="0"/>
        <w:rPr>
          <w:b/>
          <w:u w:val="single"/>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C74B70" w:rsidRPr="00B22199" w:rsidTr="004360B3">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C74B70" w:rsidRPr="00B22199" w:rsidRDefault="00C74B70" w:rsidP="004360B3">
            <w:pPr>
              <w:jc w:val="center"/>
            </w:pPr>
            <w:r w:rsidRPr="00B22199">
              <w:lastRenderedPageBreak/>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C74B70" w:rsidRPr="00B22199" w:rsidRDefault="00C74B70" w:rsidP="004360B3">
            <w:pPr>
              <w:jc w:val="center"/>
            </w:pPr>
            <w:r w:rsidRPr="00B22199">
              <w:t>Гласуване на дневен ред</w:t>
            </w:r>
          </w:p>
        </w:tc>
      </w:tr>
      <w:tr w:rsidR="00C74B70" w:rsidRPr="00B22199" w:rsidTr="004360B3">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C74B70" w:rsidRPr="00B22199" w:rsidRDefault="00C74B70" w:rsidP="004360B3">
            <w:r w:rsidRPr="00B2219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C74B70" w:rsidRPr="00B22199" w:rsidRDefault="00C74B70" w:rsidP="004360B3">
            <w:pPr>
              <w:jc w:val="center"/>
            </w:pPr>
            <w:r w:rsidRPr="00B22199">
              <w:t>ЗА</w:t>
            </w:r>
          </w:p>
        </w:tc>
      </w:tr>
      <w:tr w:rsidR="00C74B70" w:rsidRPr="00B22199" w:rsidTr="004360B3">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C74B70" w:rsidRPr="00B22199" w:rsidRDefault="00C74B70" w:rsidP="004360B3">
            <w:pPr>
              <w:rPr>
                <w:shd w:val="clear" w:color="auto" w:fill="FFFFFF"/>
              </w:rPr>
            </w:pPr>
            <w:r w:rsidRPr="00B2219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C74B70" w:rsidRPr="00B22199" w:rsidRDefault="00C74B70" w:rsidP="004360B3">
            <w:pPr>
              <w:jc w:val="center"/>
            </w:pPr>
            <w:r w:rsidRPr="00B22199">
              <w:t>ЗА</w:t>
            </w:r>
          </w:p>
        </w:tc>
      </w:tr>
      <w:tr w:rsidR="00C74B70" w:rsidRPr="00B22199" w:rsidTr="004360B3">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C74B70" w:rsidRPr="00B22199" w:rsidRDefault="00C74B70" w:rsidP="004360B3">
            <w:r w:rsidRPr="00B2219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C74B70" w:rsidRPr="00B22199" w:rsidRDefault="00C74B70" w:rsidP="004360B3">
            <w:pPr>
              <w:jc w:val="center"/>
            </w:pPr>
            <w:r w:rsidRPr="00B22199">
              <w:t>ЗА</w:t>
            </w:r>
          </w:p>
        </w:tc>
      </w:tr>
      <w:tr w:rsidR="00C74B70" w:rsidRPr="00B22199" w:rsidTr="004360B3">
        <w:tc>
          <w:tcPr>
            <w:tcW w:w="4361" w:type="dxa"/>
            <w:tcBorders>
              <w:top w:val="single" w:sz="4" w:space="0" w:color="auto"/>
              <w:left w:val="single" w:sz="4" w:space="0" w:color="auto"/>
              <w:bottom w:val="single" w:sz="4" w:space="0" w:color="auto"/>
              <w:right w:val="single" w:sz="4" w:space="0" w:color="auto"/>
            </w:tcBorders>
            <w:vAlign w:val="bottom"/>
            <w:hideMark/>
          </w:tcPr>
          <w:p w:rsidR="00C74B70" w:rsidRPr="00B22199" w:rsidRDefault="00C74B70" w:rsidP="004360B3">
            <w:r w:rsidRPr="00B2219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C74B70" w:rsidRPr="00B22199" w:rsidRDefault="00C74B70" w:rsidP="004360B3">
            <w:pPr>
              <w:jc w:val="center"/>
            </w:pPr>
            <w:r w:rsidRPr="00B22199">
              <w:t>ЗА</w:t>
            </w:r>
          </w:p>
        </w:tc>
      </w:tr>
      <w:tr w:rsidR="00C74B70" w:rsidRPr="00B22199" w:rsidTr="004360B3">
        <w:tc>
          <w:tcPr>
            <w:tcW w:w="4361" w:type="dxa"/>
            <w:tcBorders>
              <w:top w:val="single" w:sz="4" w:space="0" w:color="auto"/>
              <w:left w:val="single" w:sz="4" w:space="0" w:color="auto"/>
              <w:bottom w:val="single" w:sz="4" w:space="0" w:color="auto"/>
              <w:right w:val="single" w:sz="4" w:space="0" w:color="auto"/>
            </w:tcBorders>
            <w:vAlign w:val="bottom"/>
          </w:tcPr>
          <w:p w:rsidR="00C74B70" w:rsidRPr="00B22199" w:rsidRDefault="00C74B70" w:rsidP="004360B3">
            <w:r w:rsidRPr="00B2219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C74B70" w:rsidRPr="00B22199" w:rsidRDefault="00C74B70" w:rsidP="004360B3">
            <w:pPr>
              <w:jc w:val="center"/>
            </w:pPr>
            <w:r w:rsidRPr="00B22199">
              <w:t>отсъства</w:t>
            </w:r>
          </w:p>
        </w:tc>
      </w:tr>
      <w:tr w:rsidR="00C74B70" w:rsidRPr="00B22199" w:rsidTr="004360B3">
        <w:tc>
          <w:tcPr>
            <w:tcW w:w="4361" w:type="dxa"/>
            <w:tcBorders>
              <w:top w:val="single" w:sz="4" w:space="0" w:color="auto"/>
              <w:left w:val="single" w:sz="4" w:space="0" w:color="auto"/>
              <w:bottom w:val="single" w:sz="4" w:space="0" w:color="auto"/>
              <w:right w:val="single" w:sz="4" w:space="0" w:color="auto"/>
            </w:tcBorders>
            <w:vAlign w:val="bottom"/>
            <w:hideMark/>
          </w:tcPr>
          <w:p w:rsidR="00C74B70" w:rsidRPr="00B22199" w:rsidRDefault="00C74B70" w:rsidP="004360B3">
            <w:r w:rsidRPr="00B2219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C74B70" w:rsidRPr="00B22199" w:rsidRDefault="00C74B70" w:rsidP="004360B3">
            <w:pPr>
              <w:jc w:val="center"/>
            </w:pPr>
            <w:r w:rsidRPr="00B22199">
              <w:t>ЗА</w:t>
            </w:r>
          </w:p>
        </w:tc>
      </w:tr>
      <w:tr w:rsidR="00C74B70" w:rsidRPr="00B22199" w:rsidTr="004360B3">
        <w:tc>
          <w:tcPr>
            <w:tcW w:w="4361" w:type="dxa"/>
            <w:tcBorders>
              <w:top w:val="single" w:sz="4" w:space="0" w:color="auto"/>
              <w:left w:val="single" w:sz="4" w:space="0" w:color="auto"/>
              <w:bottom w:val="single" w:sz="4" w:space="0" w:color="auto"/>
              <w:right w:val="single" w:sz="4" w:space="0" w:color="auto"/>
            </w:tcBorders>
            <w:vAlign w:val="bottom"/>
            <w:hideMark/>
          </w:tcPr>
          <w:p w:rsidR="00C74B70" w:rsidRPr="00B22199" w:rsidRDefault="00C74B70" w:rsidP="004360B3">
            <w:r w:rsidRPr="00B2219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C74B70" w:rsidRPr="00B22199" w:rsidRDefault="00C74B70" w:rsidP="004360B3">
            <w:pPr>
              <w:jc w:val="center"/>
            </w:pPr>
            <w:r w:rsidRPr="00B22199">
              <w:t>ЗА</w:t>
            </w:r>
          </w:p>
        </w:tc>
      </w:tr>
      <w:tr w:rsidR="00C74B70" w:rsidRPr="00B22199" w:rsidTr="004360B3">
        <w:tc>
          <w:tcPr>
            <w:tcW w:w="4361" w:type="dxa"/>
            <w:tcBorders>
              <w:top w:val="single" w:sz="4" w:space="0" w:color="auto"/>
              <w:left w:val="single" w:sz="4" w:space="0" w:color="auto"/>
              <w:bottom w:val="single" w:sz="4" w:space="0" w:color="auto"/>
              <w:right w:val="single" w:sz="4" w:space="0" w:color="auto"/>
            </w:tcBorders>
            <w:vAlign w:val="bottom"/>
            <w:hideMark/>
          </w:tcPr>
          <w:p w:rsidR="00C74B70" w:rsidRPr="00B22199" w:rsidRDefault="00C74B70" w:rsidP="004360B3">
            <w:r w:rsidRPr="00B2219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C74B70" w:rsidRPr="00B22199" w:rsidRDefault="00C74B70" w:rsidP="004360B3">
            <w:pPr>
              <w:jc w:val="center"/>
            </w:pPr>
            <w:r w:rsidRPr="00B22199">
              <w:t>ЗА</w:t>
            </w:r>
          </w:p>
        </w:tc>
      </w:tr>
      <w:tr w:rsidR="00C74B70" w:rsidRPr="00B22199" w:rsidTr="004360B3">
        <w:tc>
          <w:tcPr>
            <w:tcW w:w="4361" w:type="dxa"/>
            <w:tcBorders>
              <w:top w:val="single" w:sz="4" w:space="0" w:color="auto"/>
              <w:left w:val="single" w:sz="4" w:space="0" w:color="auto"/>
              <w:bottom w:val="single" w:sz="4" w:space="0" w:color="auto"/>
              <w:right w:val="single" w:sz="4" w:space="0" w:color="auto"/>
            </w:tcBorders>
          </w:tcPr>
          <w:p w:rsidR="00C74B70" w:rsidRPr="00B22199" w:rsidRDefault="00C74B70" w:rsidP="004360B3">
            <w:r w:rsidRPr="00B2219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C74B70" w:rsidRPr="00B22199" w:rsidRDefault="00C74B70" w:rsidP="004360B3">
            <w:pPr>
              <w:jc w:val="center"/>
            </w:pPr>
            <w:r w:rsidRPr="00B22199">
              <w:t>ЗА</w:t>
            </w:r>
          </w:p>
        </w:tc>
      </w:tr>
      <w:tr w:rsidR="00C74B70" w:rsidRPr="00B22199" w:rsidTr="004360B3">
        <w:tc>
          <w:tcPr>
            <w:tcW w:w="4361" w:type="dxa"/>
            <w:tcBorders>
              <w:top w:val="single" w:sz="4" w:space="0" w:color="auto"/>
              <w:left w:val="single" w:sz="4" w:space="0" w:color="auto"/>
              <w:bottom w:val="single" w:sz="4" w:space="0" w:color="auto"/>
              <w:right w:val="single" w:sz="4" w:space="0" w:color="auto"/>
            </w:tcBorders>
            <w:vAlign w:val="bottom"/>
          </w:tcPr>
          <w:p w:rsidR="00C74B70" w:rsidRPr="00B22199" w:rsidRDefault="00C74B70" w:rsidP="004360B3">
            <w:r w:rsidRPr="00B2219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C74B70" w:rsidRPr="00B22199" w:rsidRDefault="00C74B70" w:rsidP="004360B3">
            <w:pPr>
              <w:jc w:val="center"/>
            </w:pPr>
            <w:r w:rsidRPr="00B22199">
              <w:t>ЗА</w:t>
            </w:r>
          </w:p>
        </w:tc>
      </w:tr>
      <w:tr w:rsidR="00C74B70" w:rsidRPr="00B22199" w:rsidTr="004360B3">
        <w:tc>
          <w:tcPr>
            <w:tcW w:w="4361" w:type="dxa"/>
            <w:tcBorders>
              <w:top w:val="single" w:sz="4" w:space="0" w:color="auto"/>
              <w:left w:val="single" w:sz="4" w:space="0" w:color="auto"/>
              <w:bottom w:val="single" w:sz="4" w:space="0" w:color="auto"/>
              <w:right w:val="single" w:sz="4" w:space="0" w:color="auto"/>
            </w:tcBorders>
            <w:vAlign w:val="bottom"/>
          </w:tcPr>
          <w:p w:rsidR="00C74B70" w:rsidRPr="00B22199" w:rsidRDefault="00C74B70" w:rsidP="004360B3">
            <w:r w:rsidRPr="00B22199">
              <w:t>Деница Костадинова</w:t>
            </w:r>
          </w:p>
        </w:tc>
        <w:tc>
          <w:tcPr>
            <w:tcW w:w="1867" w:type="dxa"/>
            <w:tcBorders>
              <w:top w:val="single" w:sz="4" w:space="0" w:color="auto"/>
              <w:left w:val="single" w:sz="4" w:space="0" w:color="auto"/>
              <w:bottom w:val="single" w:sz="4" w:space="0" w:color="auto"/>
              <w:right w:val="single" w:sz="4" w:space="0" w:color="auto"/>
            </w:tcBorders>
            <w:vAlign w:val="bottom"/>
          </w:tcPr>
          <w:p w:rsidR="00C74B70" w:rsidRPr="00B22199" w:rsidRDefault="00C74B70" w:rsidP="004360B3">
            <w:pPr>
              <w:jc w:val="center"/>
            </w:pPr>
            <w:r w:rsidRPr="00B22199">
              <w:t>отсъства</w:t>
            </w:r>
          </w:p>
        </w:tc>
      </w:tr>
      <w:tr w:rsidR="00C74B70" w:rsidRPr="00B22199" w:rsidTr="004360B3">
        <w:tc>
          <w:tcPr>
            <w:tcW w:w="4361" w:type="dxa"/>
            <w:tcBorders>
              <w:top w:val="single" w:sz="4" w:space="0" w:color="auto"/>
              <w:left w:val="single" w:sz="4" w:space="0" w:color="auto"/>
              <w:bottom w:val="single" w:sz="4" w:space="0" w:color="auto"/>
              <w:right w:val="single" w:sz="4" w:space="0" w:color="auto"/>
            </w:tcBorders>
            <w:vAlign w:val="bottom"/>
          </w:tcPr>
          <w:p w:rsidR="00C74B70" w:rsidRPr="00B22199" w:rsidRDefault="00C74B70" w:rsidP="004360B3">
            <w:r w:rsidRPr="00B22199">
              <w:t>Мариета Пешева</w:t>
            </w:r>
          </w:p>
        </w:tc>
        <w:tc>
          <w:tcPr>
            <w:tcW w:w="1867" w:type="dxa"/>
            <w:tcBorders>
              <w:top w:val="single" w:sz="4" w:space="0" w:color="auto"/>
              <w:left w:val="single" w:sz="4" w:space="0" w:color="auto"/>
              <w:bottom w:val="single" w:sz="4" w:space="0" w:color="auto"/>
              <w:right w:val="single" w:sz="4" w:space="0" w:color="auto"/>
            </w:tcBorders>
            <w:vAlign w:val="bottom"/>
          </w:tcPr>
          <w:p w:rsidR="00C74B70" w:rsidRPr="00B22199" w:rsidRDefault="00C74B70" w:rsidP="004360B3">
            <w:pPr>
              <w:jc w:val="center"/>
            </w:pPr>
            <w:r w:rsidRPr="00B22199">
              <w:t>отсъства</w:t>
            </w:r>
          </w:p>
        </w:tc>
      </w:tr>
      <w:tr w:rsidR="00C74B70" w:rsidRPr="00B22199" w:rsidTr="004360B3">
        <w:tc>
          <w:tcPr>
            <w:tcW w:w="4361" w:type="dxa"/>
            <w:tcBorders>
              <w:top w:val="single" w:sz="4" w:space="0" w:color="auto"/>
              <w:left w:val="single" w:sz="4" w:space="0" w:color="auto"/>
              <w:bottom w:val="single" w:sz="4" w:space="0" w:color="auto"/>
              <w:right w:val="single" w:sz="4" w:space="0" w:color="auto"/>
            </w:tcBorders>
            <w:vAlign w:val="bottom"/>
          </w:tcPr>
          <w:p w:rsidR="00C74B70" w:rsidRPr="00B22199" w:rsidRDefault="00C74B70" w:rsidP="004360B3">
            <w:r w:rsidRPr="00B2219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C74B70" w:rsidRPr="00B22199" w:rsidRDefault="00C74B70" w:rsidP="004360B3">
            <w:pPr>
              <w:jc w:val="center"/>
            </w:pPr>
            <w:r w:rsidRPr="00B22199">
              <w:t>ЗА</w:t>
            </w:r>
          </w:p>
        </w:tc>
      </w:tr>
    </w:tbl>
    <w:p w:rsidR="00C74B70" w:rsidRPr="00B22199" w:rsidRDefault="00C74B70" w:rsidP="00C74B70">
      <w:pPr>
        <w:ind w:right="49"/>
        <w:jc w:val="both"/>
        <w:rPr>
          <w:b/>
          <w:i/>
        </w:rPr>
      </w:pPr>
      <w:r w:rsidRPr="00B22199">
        <w:rPr>
          <w:b/>
          <w:i/>
        </w:rPr>
        <w:br w:type="textWrapping" w:clear="all"/>
      </w:r>
    </w:p>
    <w:p w:rsidR="009E2F7A" w:rsidRPr="00B22199" w:rsidRDefault="00C74B70" w:rsidP="00C74B70">
      <w:pPr>
        <w:shd w:val="clear" w:color="auto" w:fill="FFFFFF"/>
        <w:spacing w:after="150"/>
        <w:jc w:val="both"/>
      </w:pPr>
      <w:r w:rsidRPr="00B22199">
        <w:rPr>
          <w:noProof/>
        </w:rPr>
        <mc:AlternateContent>
          <mc:Choice Requires="wps">
            <w:drawing>
              <wp:anchor distT="0" distB="0" distL="114300" distR="114300" simplePos="0" relativeHeight="251696128" behindDoc="0" locked="0" layoutInCell="1" allowOverlap="1">
                <wp:simplePos x="0" y="0"/>
                <wp:positionH relativeFrom="column">
                  <wp:posOffset>-23494</wp:posOffset>
                </wp:positionH>
                <wp:positionV relativeFrom="paragraph">
                  <wp:posOffset>189865</wp:posOffset>
                </wp:positionV>
                <wp:extent cx="6267450" cy="0"/>
                <wp:effectExtent l="0" t="0" r="19050" b="19050"/>
                <wp:wrapNone/>
                <wp:docPr id="3" name="Право съединение 3"/>
                <wp:cNvGraphicFramePr/>
                <a:graphic xmlns:a="http://schemas.openxmlformats.org/drawingml/2006/main">
                  <a:graphicData uri="http://schemas.microsoft.com/office/word/2010/wordprocessingShape">
                    <wps:wsp>
                      <wps:cNvCnPr/>
                      <wps:spPr>
                        <a:xfrm>
                          <a:off x="0" y="0"/>
                          <a:ext cx="6267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83E2F" id="Право съединение 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4.95pt" to="49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" strokecolor="black [3213]" strokeweight=".5pt">
                <v:stroke joinstyle="miter"/>
              </v:line>
            </w:pict>
          </mc:Fallback>
        </mc:AlternateContent>
      </w:r>
      <w:r w:rsidRPr="00B22199">
        <w:rPr>
          <w:b/>
          <w:i/>
        </w:rPr>
        <w:t>Гласували „ЗА” 10 членове / Гласували „ПРОТИВ” - няма</w:t>
      </w:r>
    </w:p>
    <w:p w:rsidR="00CE428E" w:rsidRPr="00B22199" w:rsidRDefault="00CE428E" w:rsidP="00CE428E">
      <w:pPr>
        <w:shd w:val="clear" w:color="auto" w:fill="FFFFFF"/>
        <w:spacing w:after="150"/>
        <w:jc w:val="both"/>
        <w:rPr>
          <w:b/>
          <w:u w:val="single"/>
        </w:rPr>
      </w:pPr>
    </w:p>
    <w:p w:rsidR="00CE428E" w:rsidRPr="00B22199" w:rsidRDefault="00CE428E" w:rsidP="00CE428E">
      <w:pPr>
        <w:shd w:val="clear" w:color="auto" w:fill="FFFFFF"/>
        <w:spacing w:after="150"/>
        <w:jc w:val="both"/>
      </w:pPr>
      <w:r w:rsidRPr="00B22199">
        <w:rPr>
          <w:b/>
          <w:u w:val="single"/>
        </w:rPr>
        <w:t>По т.2 след направените разисквания ОИК – Червен бряг прие следното решение</w:t>
      </w:r>
    </w:p>
    <w:p w:rsidR="00CE428E" w:rsidRPr="00B22199" w:rsidRDefault="00CE428E" w:rsidP="00CE428E">
      <w:pPr>
        <w:shd w:val="clear" w:color="auto" w:fill="FFFFFF"/>
        <w:spacing w:after="150"/>
        <w:jc w:val="both"/>
      </w:pPr>
    </w:p>
    <w:p w:rsidR="00CE428E" w:rsidRPr="00B22199" w:rsidRDefault="00CE428E" w:rsidP="00CE428E">
      <w:pPr>
        <w:shd w:val="clear" w:color="auto" w:fill="FFFFFF"/>
        <w:spacing w:after="150"/>
        <w:jc w:val="both"/>
        <w:rPr>
          <w:b/>
        </w:rPr>
      </w:pPr>
      <w:r w:rsidRPr="00B22199">
        <w:t xml:space="preserve">ОТНОСНО: Предложение за промяна в състава на СИК №153700013, СИК №153700017, СИК №153700021, СИК №153700028, СИК №153700039, СИК №153700041 членове от квотата на </w:t>
      </w:r>
      <w:r w:rsidRPr="00B22199">
        <w:rPr>
          <w:shd w:val="clear" w:color="auto" w:fill="FFFFFF"/>
        </w:rPr>
        <w:t>коалиция БСП за България.</w:t>
      </w:r>
    </w:p>
    <w:p w:rsidR="00CE428E" w:rsidRPr="00B22199" w:rsidRDefault="00CE428E" w:rsidP="00CE428E">
      <w:pPr>
        <w:shd w:val="clear" w:color="auto" w:fill="FFFFFF"/>
        <w:spacing w:after="150"/>
        <w:jc w:val="both"/>
      </w:pPr>
      <w:r w:rsidRPr="00B22199">
        <w:t xml:space="preserve">Постъпило е предложение от Ганка Нинова Василева – упълномощен представител на </w:t>
      </w:r>
      <w:r w:rsidRPr="00B22199">
        <w:rPr>
          <w:shd w:val="clear" w:color="auto" w:fill="FFFFFF"/>
        </w:rPr>
        <w:t>коалиция БСП за България</w:t>
      </w:r>
      <w:r w:rsidRPr="00B22199">
        <w:t>, заведено с вх. № 114 от 18.10.2019г. в ОИК – Червен бряг за промяна в състава на СИК / ПСИК.</w:t>
      </w:r>
    </w:p>
    <w:p w:rsidR="00CE428E" w:rsidRPr="00B22199" w:rsidRDefault="00CE428E" w:rsidP="00CE428E">
      <w:pPr>
        <w:shd w:val="clear" w:color="auto" w:fill="FFFFFF"/>
        <w:spacing w:after="150"/>
        <w:jc w:val="both"/>
      </w:pPr>
      <w:r w:rsidRPr="00B22199">
        <w:t>На основание чл. 89, ал. 1 и от ИК, и във връзка с решение № 1029-МИ/10.09.2019 г. на ЦИК  и постъпилото предложение ОИК – Червен бряг</w:t>
      </w:r>
    </w:p>
    <w:p w:rsidR="00CE428E" w:rsidRPr="00B22199" w:rsidRDefault="00CE428E" w:rsidP="00CE428E">
      <w:pPr>
        <w:shd w:val="clear" w:color="auto" w:fill="FFFFFF"/>
        <w:spacing w:after="150"/>
      </w:pPr>
      <w:r w:rsidRPr="00B22199">
        <w:t> </w:t>
      </w:r>
    </w:p>
    <w:p w:rsidR="00CE428E" w:rsidRPr="00B22199" w:rsidRDefault="00CE428E" w:rsidP="00CE428E">
      <w:pPr>
        <w:shd w:val="clear" w:color="auto" w:fill="FFFFFF"/>
        <w:spacing w:after="150"/>
        <w:jc w:val="center"/>
        <w:rPr>
          <w:b/>
        </w:rPr>
      </w:pPr>
      <w:r w:rsidRPr="00B22199">
        <w:rPr>
          <w:b/>
        </w:rPr>
        <w:t>РЕШИ:</w:t>
      </w:r>
    </w:p>
    <w:p w:rsidR="00CE428E" w:rsidRPr="00B22199" w:rsidRDefault="00CE428E" w:rsidP="00CE428E">
      <w:pPr>
        <w:shd w:val="clear" w:color="auto" w:fill="FFFFFF"/>
        <w:spacing w:after="150"/>
        <w:jc w:val="both"/>
      </w:pPr>
      <w:r w:rsidRPr="00B22199">
        <w:t xml:space="preserve">Освобождава Николай Станиславов Тодоров от квотата на </w:t>
      </w:r>
      <w:r w:rsidRPr="00B22199">
        <w:rPr>
          <w:shd w:val="clear" w:color="auto" w:fill="FFFFFF"/>
        </w:rPr>
        <w:t>коалиция БСП за България</w:t>
      </w:r>
      <w:r w:rsidRPr="00B22199">
        <w:t xml:space="preserve"> като член на СИК №153700013</w:t>
      </w:r>
    </w:p>
    <w:p w:rsidR="00CE428E" w:rsidRPr="00B22199" w:rsidRDefault="00CE428E" w:rsidP="00CE428E">
      <w:pPr>
        <w:shd w:val="clear" w:color="auto" w:fill="FFFFFF"/>
        <w:spacing w:after="150"/>
        <w:jc w:val="both"/>
      </w:pPr>
      <w:r w:rsidRPr="00B22199">
        <w:t xml:space="preserve">Назначава Димитринка Лазарова Димитрова от квотата на </w:t>
      </w:r>
      <w:r w:rsidRPr="00B22199">
        <w:rPr>
          <w:shd w:val="clear" w:color="auto" w:fill="FFFFFF"/>
        </w:rPr>
        <w:t>коалиция БСП за България</w:t>
      </w:r>
      <w:r w:rsidRPr="00B22199">
        <w:t xml:space="preserve"> като член на СИК №153700013 </w:t>
      </w:r>
    </w:p>
    <w:p w:rsidR="00CE428E" w:rsidRPr="00B22199" w:rsidRDefault="00CE428E" w:rsidP="00CE428E">
      <w:pPr>
        <w:shd w:val="clear" w:color="auto" w:fill="FFFFFF"/>
        <w:spacing w:after="150"/>
        <w:jc w:val="both"/>
      </w:pPr>
      <w:r w:rsidRPr="00B22199">
        <w:t xml:space="preserve">Освобождава Анета Борисова Архангелова от квотата на </w:t>
      </w:r>
      <w:r w:rsidRPr="00B22199">
        <w:rPr>
          <w:shd w:val="clear" w:color="auto" w:fill="FFFFFF"/>
        </w:rPr>
        <w:t>коалиция БСП за България</w:t>
      </w:r>
      <w:r w:rsidRPr="00B22199">
        <w:t xml:space="preserve"> като секретар на СИК №153700017 </w:t>
      </w:r>
    </w:p>
    <w:p w:rsidR="00CE428E" w:rsidRPr="00B22199" w:rsidRDefault="00CE428E" w:rsidP="00CE428E">
      <w:pPr>
        <w:shd w:val="clear" w:color="auto" w:fill="FFFFFF"/>
        <w:spacing w:before="100" w:beforeAutospacing="1" w:after="100" w:afterAutospacing="1"/>
        <w:jc w:val="both"/>
      </w:pPr>
      <w:r w:rsidRPr="00B22199">
        <w:t xml:space="preserve">Назначава Галя Иванова Василева от квотата на </w:t>
      </w:r>
      <w:r w:rsidRPr="00B22199">
        <w:rPr>
          <w:shd w:val="clear" w:color="auto" w:fill="FFFFFF"/>
        </w:rPr>
        <w:t>коалиция БСП за България</w:t>
      </w:r>
      <w:r w:rsidRPr="00B22199">
        <w:t xml:space="preserve"> като секретар на СИК №153700017</w:t>
      </w:r>
    </w:p>
    <w:p w:rsidR="00CE428E" w:rsidRPr="00B22199" w:rsidRDefault="00CE428E" w:rsidP="00CE428E">
      <w:pPr>
        <w:shd w:val="clear" w:color="auto" w:fill="FFFFFF"/>
        <w:spacing w:after="150"/>
        <w:jc w:val="both"/>
      </w:pPr>
      <w:r w:rsidRPr="00B22199">
        <w:t xml:space="preserve">Освобождава Галя Иванова Василева от квотата на </w:t>
      </w:r>
      <w:r w:rsidRPr="00B22199">
        <w:rPr>
          <w:shd w:val="clear" w:color="auto" w:fill="FFFFFF"/>
        </w:rPr>
        <w:t>коалиция БСП за България</w:t>
      </w:r>
      <w:r w:rsidRPr="00B22199">
        <w:t xml:space="preserve"> като член на СИК №153700017 </w:t>
      </w:r>
    </w:p>
    <w:p w:rsidR="00CE428E" w:rsidRPr="00B22199" w:rsidRDefault="00CE428E" w:rsidP="00CE428E">
      <w:pPr>
        <w:shd w:val="clear" w:color="auto" w:fill="FFFFFF"/>
        <w:spacing w:before="100" w:beforeAutospacing="1" w:after="100" w:afterAutospacing="1"/>
        <w:jc w:val="both"/>
      </w:pPr>
      <w:r w:rsidRPr="00B22199">
        <w:lastRenderedPageBreak/>
        <w:t xml:space="preserve">Назначава Анета Борисова Архангелова от квотата на </w:t>
      </w:r>
      <w:r w:rsidRPr="00B22199">
        <w:rPr>
          <w:shd w:val="clear" w:color="auto" w:fill="FFFFFF"/>
        </w:rPr>
        <w:t>коалиция БСП за България</w:t>
      </w:r>
      <w:r w:rsidRPr="00B22199">
        <w:t xml:space="preserve"> като член на СИК №153700017</w:t>
      </w:r>
    </w:p>
    <w:p w:rsidR="00CE428E" w:rsidRPr="00B22199" w:rsidRDefault="00CE428E" w:rsidP="00CE428E">
      <w:pPr>
        <w:shd w:val="clear" w:color="auto" w:fill="FFFFFF"/>
        <w:spacing w:after="150"/>
        <w:jc w:val="both"/>
      </w:pPr>
      <w:r w:rsidRPr="00B22199">
        <w:t xml:space="preserve">Освобождава Василка Ветева Янкулова от квотата на </w:t>
      </w:r>
      <w:r w:rsidRPr="00B22199">
        <w:rPr>
          <w:shd w:val="clear" w:color="auto" w:fill="FFFFFF"/>
        </w:rPr>
        <w:t>коалиция БСП за България</w:t>
      </w:r>
      <w:r w:rsidRPr="00B22199">
        <w:t xml:space="preserve"> като член на СИК №153700021</w:t>
      </w:r>
    </w:p>
    <w:p w:rsidR="00CE428E" w:rsidRPr="00B22199" w:rsidRDefault="00CE428E" w:rsidP="00CE428E">
      <w:pPr>
        <w:shd w:val="clear" w:color="auto" w:fill="FFFFFF"/>
        <w:spacing w:before="100" w:beforeAutospacing="1" w:after="100" w:afterAutospacing="1"/>
        <w:jc w:val="both"/>
      </w:pPr>
      <w:r w:rsidRPr="00B22199">
        <w:t xml:space="preserve">Назначава Емилия Асенова Илиева от квотата на </w:t>
      </w:r>
      <w:r w:rsidRPr="00B22199">
        <w:rPr>
          <w:shd w:val="clear" w:color="auto" w:fill="FFFFFF"/>
        </w:rPr>
        <w:t>коалиция БСП за България</w:t>
      </w:r>
      <w:r w:rsidRPr="00B22199">
        <w:t xml:space="preserve"> като член на СИК №153700021</w:t>
      </w:r>
    </w:p>
    <w:p w:rsidR="00CE428E" w:rsidRPr="00B22199" w:rsidRDefault="00CE428E" w:rsidP="00CE428E">
      <w:pPr>
        <w:shd w:val="clear" w:color="auto" w:fill="FFFFFF"/>
        <w:spacing w:after="150"/>
        <w:jc w:val="both"/>
      </w:pPr>
      <w:r w:rsidRPr="00B22199">
        <w:t xml:space="preserve">Освобождава Димитър Тодоров Димитров от квотата на </w:t>
      </w:r>
      <w:r w:rsidRPr="00B22199">
        <w:rPr>
          <w:shd w:val="clear" w:color="auto" w:fill="FFFFFF"/>
        </w:rPr>
        <w:t>коалиция БСП за България</w:t>
      </w:r>
      <w:r w:rsidRPr="00B22199">
        <w:t xml:space="preserve"> като член на СИК №153700028</w:t>
      </w:r>
    </w:p>
    <w:p w:rsidR="00CE428E" w:rsidRPr="00B22199" w:rsidRDefault="00CE428E" w:rsidP="00CE428E">
      <w:pPr>
        <w:shd w:val="clear" w:color="auto" w:fill="FFFFFF"/>
        <w:spacing w:before="100" w:beforeAutospacing="1" w:after="100" w:afterAutospacing="1"/>
        <w:jc w:val="both"/>
      </w:pPr>
      <w:r w:rsidRPr="00B22199">
        <w:t xml:space="preserve">Назначава Марушка Гергова Ганова от квотата на </w:t>
      </w:r>
      <w:r w:rsidRPr="00B22199">
        <w:rPr>
          <w:shd w:val="clear" w:color="auto" w:fill="FFFFFF"/>
        </w:rPr>
        <w:t>коалиция БСП за България</w:t>
      </w:r>
      <w:r w:rsidRPr="00B22199">
        <w:t xml:space="preserve"> като член на СИК №153700028</w:t>
      </w:r>
    </w:p>
    <w:p w:rsidR="00CE428E" w:rsidRPr="00B22199" w:rsidRDefault="00CE428E" w:rsidP="00CE428E">
      <w:pPr>
        <w:shd w:val="clear" w:color="auto" w:fill="FFFFFF"/>
        <w:spacing w:after="150"/>
        <w:jc w:val="both"/>
      </w:pPr>
      <w:r w:rsidRPr="00B22199">
        <w:t xml:space="preserve">Освобождава Цеца Христова Милева от квотата на </w:t>
      </w:r>
      <w:r w:rsidRPr="00B22199">
        <w:rPr>
          <w:shd w:val="clear" w:color="auto" w:fill="FFFFFF"/>
        </w:rPr>
        <w:t>коалиция БСП за България</w:t>
      </w:r>
      <w:r w:rsidRPr="00B22199">
        <w:t xml:space="preserve"> като член на СИК №153700039</w:t>
      </w:r>
    </w:p>
    <w:p w:rsidR="00CE428E" w:rsidRPr="00B22199" w:rsidRDefault="00CE428E" w:rsidP="00CE428E">
      <w:pPr>
        <w:shd w:val="clear" w:color="auto" w:fill="FFFFFF"/>
        <w:spacing w:before="100" w:beforeAutospacing="1" w:after="100" w:afterAutospacing="1"/>
        <w:jc w:val="both"/>
      </w:pPr>
      <w:r w:rsidRPr="00B22199">
        <w:t xml:space="preserve">Назначава Цеца Христова Милева от квотата на </w:t>
      </w:r>
      <w:r w:rsidRPr="00B22199">
        <w:rPr>
          <w:shd w:val="clear" w:color="auto" w:fill="FFFFFF"/>
        </w:rPr>
        <w:t>коалиция БСП за България</w:t>
      </w:r>
      <w:r w:rsidRPr="00B22199">
        <w:t xml:space="preserve"> като секретар на СИК №153700039</w:t>
      </w:r>
    </w:p>
    <w:p w:rsidR="00CE428E" w:rsidRPr="00B22199" w:rsidRDefault="00CE428E" w:rsidP="00CE428E">
      <w:pPr>
        <w:shd w:val="clear" w:color="auto" w:fill="FFFFFF"/>
        <w:spacing w:before="100" w:beforeAutospacing="1" w:after="100" w:afterAutospacing="1"/>
        <w:jc w:val="both"/>
      </w:pPr>
      <w:r w:rsidRPr="00B22199">
        <w:t xml:space="preserve">Назначава Татяна Цветанова Младенова от квотата на </w:t>
      </w:r>
      <w:r w:rsidRPr="00B22199">
        <w:rPr>
          <w:shd w:val="clear" w:color="auto" w:fill="FFFFFF"/>
        </w:rPr>
        <w:t>коалиция БСП за България</w:t>
      </w:r>
      <w:r w:rsidRPr="00B22199">
        <w:t xml:space="preserve"> като член на СИК №153700039</w:t>
      </w:r>
    </w:p>
    <w:p w:rsidR="00CE428E" w:rsidRPr="00B22199" w:rsidRDefault="00CE428E" w:rsidP="00CE428E">
      <w:pPr>
        <w:shd w:val="clear" w:color="auto" w:fill="FFFFFF"/>
        <w:spacing w:after="150"/>
        <w:jc w:val="both"/>
      </w:pPr>
      <w:r w:rsidRPr="00B22199">
        <w:t xml:space="preserve">Освобождава Валентина Георгиева Миразчийска от квотата на </w:t>
      </w:r>
      <w:r w:rsidRPr="00B22199">
        <w:rPr>
          <w:shd w:val="clear" w:color="auto" w:fill="FFFFFF"/>
        </w:rPr>
        <w:t>коалиция БСП за България</w:t>
      </w:r>
      <w:r w:rsidRPr="00B22199">
        <w:t xml:space="preserve"> като зам. председател на </w:t>
      </w:r>
      <w:r w:rsidR="004245EA">
        <w:t>П</w:t>
      </w:r>
      <w:r w:rsidRPr="00B22199">
        <w:t>СИК №153700041</w:t>
      </w:r>
    </w:p>
    <w:p w:rsidR="00CE428E" w:rsidRPr="00B22199" w:rsidRDefault="00CE428E" w:rsidP="00CE428E">
      <w:pPr>
        <w:shd w:val="clear" w:color="auto" w:fill="FFFFFF"/>
        <w:spacing w:before="100" w:beforeAutospacing="1" w:after="100" w:afterAutospacing="1"/>
        <w:jc w:val="both"/>
      </w:pPr>
      <w:r w:rsidRPr="00B22199">
        <w:t xml:space="preserve">Назначава Гергана Филкова Николова от квотата на </w:t>
      </w:r>
      <w:r w:rsidRPr="00B22199">
        <w:rPr>
          <w:shd w:val="clear" w:color="auto" w:fill="FFFFFF"/>
        </w:rPr>
        <w:t>коалиция БСП за България</w:t>
      </w:r>
      <w:r w:rsidRPr="00B22199">
        <w:t xml:space="preserve"> като зам. председател на </w:t>
      </w:r>
      <w:r w:rsidR="004245EA">
        <w:t>П</w:t>
      </w:r>
      <w:r w:rsidRPr="00B22199">
        <w:t>СИК №153700041</w:t>
      </w:r>
    </w:p>
    <w:p w:rsidR="00CE428E" w:rsidRPr="00B22199" w:rsidRDefault="00CE428E" w:rsidP="00CE428E">
      <w:pPr>
        <w:shd w:val="clear" w:color="auto" w:fill="FFFFFF"/>
        <w:spacing w:after="150"/>
        <w:jc w:val="both"/>
      </w:pPr>
      <w:r w:rsidRPr="00B22199">
        <w:t xml:space="preserve">Освобождава Зорница Цветанова Мишева от квотата на </w:t>
      </w:r>
      <w:r w:rsidRPr="00B22199">
        <w:rPr>
          <w:shd w:val="clear" w:color="auto" w:fill="FFFFFF"/>
        </w:rPr>
        <w:t>коалиция БСП за България</w:t>
      </w:r>
      <w:r w:rsidRPr="00B22199">
        <w:t xml:space="preserve"> като секретар на </w:t>
      </w:r>
      <w:r w:rsidR="004245EA">
        <w:t>П</w:t>
      </w:r>
      <w:r w:rsidRPr="00B22199">
        <w:t>СИК №153700042</w:t>
      </w:r>
    </w:p>
    <w:p w:rsidR="00CE428E" w:rsidRPr="00B22199" w:rsidRDefault="00CE428E" w:rsidP="00CE428E">
      <w:pPr>
        <w:shd w:val="clear" w:color="auto" w:fill="FFFFFF"/>
        <w:spacing w:before="100" w:beforeAutospacing="1" w:after="100" w:afterAutospacing="1"/>
        <w:jc w:val="both"/>
      </w:pPr>
      <w:r w:rsidRPr="00B22199">
        <w:t xml:space="preserve">Назначава Веселина Иванова Младенова от квотата на </w:t>
      </w:r>
      <w:r w:rsidRPr="00B22199">
        <w:rPr>
          <w:shd w:val="clear" w:color="auto" w:fill="FFFFFF"/>
        </w:rPr>
        <w:t>коалиция БСП за България</w:t>
      </w:r>
      <w:r w:rsidRPr="00B22199">
        <w:t xml:space="preserve"> като секретар на </w:t>
      </w:r>
      <w:r w:rsidR="004245EA">
        <w:t>П</w:t>
      </w:r>
      <w:bookmarkStart w:id="0" w:name="_GoBack"/>
      <w:bookmarkEnd w:id="0"/>
      <w:r w:rsidRPr="00B22199">
        <w:t>СИК №153700042</w:t>
      </w:r>
    </w:p>
    <w:p w:rsidR="00CE428E" w:rsidRPr="00B22199" w:rsidRDefault="00CE428E" w:rsidP="00CE428E">
      <w:pPr>
        <w:autoSpaceDE w:val="0"/>
        <w:autoSpaceDN w:val="0"/>
        <w:adjustRightInd w:val="0"/>
        <w:rPr>
          <w:b/>
          <w:u w:val="single"/>
        </w:rPr>
      </w:pPr>
      <w:r w:rsidRPr="00B22199">
        <w:rPr>
          <w:b/>
          <w:u w:val="single"/>
        </w:rPr>
        <w:t xml:space="preserve">Поименно гласуване на присъствалите: </w:t>
      </w:r>
    </w:p>
    <w:p w:rsidR="00CE428E" w:rsidRPr="00B22199" w:rsidRDefault="00CE428E" w:rsidP="00CE428E">
      <w:pPr>
        <w:autoSpaceDE w:val="0"/>
        <w:autoSpaceDN w:val="0"/>
        <w:adjustRightInd w:val="0"/>
        <w:rPr>
          <w:b/>
          <w:u w:val="single"/>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CE428E" w:rsidRPr="00B22199" w:rsidTr="004360B3">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CE428E" w:rsidRPr="00B22199" w:rsidRDefault="00CE428E" w:rsidP="004360B3">
            <w:pPr>
              <w:jc w:val="center"/>
            </w:pPr>
            <w:r w:rsidRPr="00B2219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CE428E" w:rsidRPr="00B22199" w:rsidRDefault="00CE428E" w:rsidP="004360B3">
            <w:pPr>
              <w:jc w:val="center"/>
            </w:pPr>
            <w:r w:rsidRPr="00B22199">
              <w:t>Гласуване на дневен ред</w:t>
            </w:r>
          </w:p>
        </w:tc>
      </w:tr>
      <w:tr w:rsidR="00CE428E" w:rsidRPr="00B22199" w:rsidTr="004360B3">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CE428E" w:rsidRPr="00B22199" w:rsidRDefault="00CE428E" w:rsidP="004360B3">
            <w:r w:rsidRPr="00B2219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CE428E" w:rsidRPr="00B22199" w:rsidRDefault="00CE428E" w:rsidP="004360B3">
            <w:pPr>
              <w:jc w:val="center"/>
            </w:pPr>
            <w:r w:rsidRPr="00B22199">
              <w:t>ЗА</w:t>
            </w:r>
          </w:p>
        </w:tc>
      </w:tr>
      <w:tr w:rsidR="00CE428E" w:rsidRPr="00B22199" w:rsidTr="004360B3">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CE428E" w:rsidRPr="00B22199" w:rsidRDefault="00CE428E" w:rsidP="004360B3">
            <w:pPr>
              <w:rPr>
                <w:shd w:val="clear" w:color="auto" w:fill="FFFFFF"/>
              </w:rPr>
            </w:pPr>
            <w:r w:rsidRPr="00B2219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CE428E" w:rsidRPr="00B22199" w:rsidRDefault="00CE428E" w:rsidP="004360B3">
            <w:pPr>
              <w:jc w:val="center"/>
            </w:pPr>
            <w:r w:rsidRPr="00B22199">
              <w:t>ЗА</w:t>
            </w:r>
          </w:p>
        </w:tc>
      </w:tr>
      <w:tr w:rsidR="00CE428E" w:rsidRPr="00B22199" w:rsidTr="004360B3">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CE428E" w:rsidRPr="00B22199" w:rsidRDefault="00CE428E" w:rsidP="004360B3">
            <w:r w:rsidRPr="00B2219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CE428E" w:rsidRPr="00B22199" w:rsidRDefault="00CE428E" w:rsidP="004360B3">
            <w:pPr>
              <w:jc w:val="center"/>
            </w:pPr>
            <w:r w:rsidRPr="00B22199">
              <w:t>ЗА</w:t>
            </w:r>
          </w:p>
        </w:tc>
      </w:tr>
      <w:tr w:rsidR="00CE428E" w:rsidRPr="00B22199" w:rsidTr="004360B3">
        <w:tc>
          <w:tcPr>
            <w:tcW w:w="4361" w:type="dxa"/>
            <w:tcBorders>
              <w:top w:val="single" w:sz="4" w:space="0" w:color="auto"/>
              <w:left w:val="single" w:sz="4" w:space="0" w:color="auto"/>
              <w:bottom w:val="single" w:sz="4" w:space="0" w:color="auto"/>
              <w:right w:val="single" w:sz="4" w:space="0" w:color="auto"/>
            </w:tcBorders>
            <w:vAlign w:val="bottom"/>
            <w:hideMark/>
          </w:tcPr>
          <w:p w:rsidR="00CE428E" w:rsidRPr="00B22199" w:rsidRDefault="00CE428E" w:rsidP="004360B3">
            <w:r w:rsidRPr="00B2219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CE428E" w:rsidRPr="00B22199" w:rsidRDefault="00CE428E" w:rsidP="004360B3">
            <w:pPr>
              <w:jc w:val="center"/>
            </w:pPr>
            <w:r w:rsidRPr="00B22199">
              <w:t>ЗА</w:t>
            </w:r>
          </w:p>
        </w:tc>
      </w:tr>
      <w:tr w:rsidR="00CE428E" w:rsidRPr="00B22199" w:rsidTr="004360B3">
        <w:tc>
          <w:tcPr>
            <w:tcW w:w="4361" w:type="dxa"/>
            <w:tcBorders>
              <w:top w:val="single" w:sz="4" w:space="0" w:color="auto"/>
              <w:left w:val="single" w:sz="4" w:space="0" w:color="auto"/>
              <w:bottom w:val="single" w:sz="4" w:space="0" w:color="auto"/>
              <w:right w:val="single" w:sz="4" w:space="0" w:color="auto"/>
            </w:tcBorders>
            <w:vAlign w:val="bottom"/>
          </w:tcPr>
          <w:p w:rsidR="00CE428E" w:rsidRPr="00B22199" w:rsidRDefault="00CE428E" w:rsidP="004360B3">
            <w:r w:rsidRPr="00B2219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CE428E" w:rsidRPr="00B22199" w:rsidRDefault="00CE428E" w:rsidP="004360B3">
            <w:pPr>
              <w:jc w:val="center"/>
            </w:pPr>
            <w:r w:rsidRPr="00B22199">
              <w:t>отсъства</w:t>
            </w:r>
          </w:p>
        </w:tc>
      </w:tr>
      <w:tr w:rsidR="00CE428E" w:rsidRPr="00B22199" w:rsidTr="004360B3">
        <w:tc>
          <w:tcPr>
            <w:tcW w:w="4361" w:type="dxa"/>
            <w:tcBorders>
              <w:top w:val="single" w:sz="4" w:space="0" w:color="auto"/>
              <w:left w:val="single" w:sz="4" w:space="0" w:color="auto"/>
              <w:bottom w:val="single" w:sz="4" w:space="0" w:color="auto"/>
              <w:right w:val="single" w:sz="4" w:space="0" w:color="auto"/>
            </w:tcBorders>
            <w:vAlign w:val="bottom"/>
            <w:hideMark/>
          </w:tcPr>
          <w:p w:rsidR="00CE428E" w:rsidRPr="00B22199" w:rsidRDefault="00CE428E" w:rsidP="004360B3">
            <w:r w:rsidRPr="00B2219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CE428E" w:rsidRPr="00B22199" w:rsidRDefault="00CE428E" w:rsidP="004360B3">
            <w:pPr>
              <w:jc w:val="center"/>
            </w:pPr>
            <w:r w:rsidRPr="00B22199">
              <w:t>ЗА</w:t>
            </w:r>
          </w:p>
        </w:tc>
      </w:tr>
      <w:tr w:rsidR="00CE428E" w:rsidRPr="00B22199" w:rsidTr="004360B3">
        <w:tc>
          <w:tcPr>
            <w:tcW w:w="4361" w:type="dxa"/>
            <w:tcBorders>
              <w:top w:val="single" w:sz="4" w:space="0" w:color="auto"/>
              <w:left w:val="single" w:sz="4" w:space="0" w:color="auto"/>
              <w:bottom w:val="single" w:sz="4" w:space="0" w:color="auto"/>
              <w:right w:val="single" w:sz="4" w:space="0" w:color="auto"/>
            </w:tcBorders>
            <w:vAlign w:val="bottom"/>
            <w:hideMark/>
          </w:tcPr>
          <w:p w:rsidR="00CE428E" w:rsidRPr="00B22199" w:rsidRDefault="00CE428E" w:rsidP="004360B3">
            <w:r w:rsidRPr="00B2219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CE428E" w:rsidRPr="00B22199" w:rsidRDefault="00CE428E" w:rsidP="004360B3">
            <w:pPr>
              <w:jc w:val="center"/>
            </w:pPr>
            <w:r w:rsidRPr="00B22199">
              <w:t>ЗА</w:t>
            </w:r>
          </w:p>
        </w:tc>
      </w:tr>
      <w:tr w:rsidR="00CE428E" w:rsidRPr="00B22199" w:rsidTr="004360B3">
        <w:tc>
          <w:tcPr>
            <w:tcW w:w="4361" w:type="dxa"/>
            <w:tcBorders>
              <w:top w:val="single" w:sz="4" w:space="0" w:color="auto"/>
              <w:left w:val="single" w:sz="4" w:space="0" w:color="auto"/>
              <w:bottom w:val="single" w:sz="4" w:space="0" w:color="auto"/>
              <w:right w:val="single" w:sz="4" w:space="0" w:color="auto"/>
            </w:tcBorders>
            <w:vAlign w:val="bottom"/>
            <w:hideMark/>
          </w:tcPr>
          <w:p w:rsidR="00CE428E" w:rsidRPr="00B22199" w:rsidRDefault="00CE428E" w:rsidP="004360B3">
            <w:r w:rsidRPr="00B2219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CE428E" w:rsidRPr="00B22199" w:rsidRDefault="00CE428E" w:rsidP="004360B3">
            <w:pPr>
              <w:jc w:val="center"/>
            </w:pPr>
            <w:r w:rsidRPr="00B22199">
              <w:t>ЗА</w:t>
            </w:r>
          </w:p>
        </w:tc>
      </w:tr>
      <w:tr w:rsidR="00CE428E" w:rsidRPr="00B22199" w:rsidTr="004360B3">
        <w:tc>
          <w:tcPr>
            <w:tcW w:w="4361" w:type="dxa"/>
            <w:tcBorders>
              <w:top w:val="single" w:sz="4" w:space="0" w:color="auto"/>
              <w:left w:val="single" w:sz="4" w:space="0" w:color="auto"/>
              <w:bottom w:val="single" w:sz="4" w:space="0" w:color="auto"/>
              <w:right w:val="single" w:sz="4" w:space="0" w:color="auto"/>
            </w:tcBorders>
          </w:tcPr>
          <w:p w:rsidR="00CE428E" w:rsidRPr="00B22199" w:rsidRDefault="00CE428E" w:rsidP="004360B3">
            <w:r w:rsidRPr="00B2219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CE428E" w:rsidRPr="00B22199" w:rsidRDefault="00CE428E" w:rsidP="004360B3">
            <w:pPr>
              <w:jc w:val="center"/>
            </w:pPr>
            <w:r w:rsidRPr="00B22199">
              <w:t>ЗА</w:t>
            </w:r>
          </w:p>
        </w:tc>
      </w:tr>
      <w:tr w:rsidR="00CE428E" w:rsidRPr="00B22199" w:rsidTr="004360B3">
        <w:tc>
          <w:tcPr>
            <w:tcW w:w="4361" w:type="dxa"/>
            <w:tcBorders>
              <w:top w:val="single" w:sz="4" w:space="0" w:color="auto"/>
              <w:left w:val="single" w:sz="4" w:space="0" w:color="auto"/>
              <w:bottom w:val="single" w:sz="4" w:space="0" w:color="auto"/>
              <w:right w:val="single" w:sz="4" w:space="0" w:color="auto"/>
            </w:tcBorders>
            <w:vAlign w:val="bottom"/>
          </w:tcPr>
          <w:p w:rsidR="00CE428E" w:rsidRPr="00B22199" w:rsidRDefault="00CE428E" w:rsidP="004360B3">
            <w:r w:rsidRPr="00B2219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CE428E" w:rsidRPr="00B22199" w:rsidRDefault="00CE428E" w:rsidP="004360B3">
            <w:pPr>
              <w:jc w:val="center"/>
            </w:pPr>
            <w:r w:rsidRPr="00B22199">
              <w:t>ЗА</w:t>
            </w:r>
          </w:p>
        </w:tc>
      </w:tr>
      <w:tr w:rsidR="00CE428E" w:rsidRPr="00B22199" w:rsidTr="004360B3">
        <w:tc>
          <w:tcPr>
            <w:tcW w:w="4361" w:type="dxa"/>
            <w:tcBorders>
              <w:top w:val="single" w:sz="4" w:space="0" w:color="auto"/>
              <w:left w:val="single" w:sz="4" w:space="0" w:color="auto"/>
              <w:bottom w:val="single" w:sz="4" w:space="0" w:color="auto"/>
              <w:right w:val="single" w:sz="4" w:space="0" w:color="auto"/>
            </w:tcBorders>
            <w:vAlign w:val="bottom"/>
          </w:tcPr>
          <w:p w:rsidR="00CE428E" w:rsidRPr="00B22199" w:rsidRDefault="00CE428E" w:rsidP="004360B3">
            <w:r w:rsidRPr="00B22199">
              <w:lastRenderedPageBreak/>
              <w:t>Деница Костадинова</w:t>
            </w:r>
          </w:p>
        </w:tc>
        <w:tc>
          <w:tcPr>
            <w:tcW w:w="1867" w:type="dxa"/>
            <w:tcBorders>
              <w:top w:val="single" w:sz="4" w:space="0" w:color="auto"/>
              <w:left w:val="single" w:sz="4" w:space="0" w:color="auto"/>
              <w:bottom w:val="single" w:sz="4" w:space="0" w:color="auto"/>
              <w:right w:val="single" w:sz="4" w:space="0" w:color="auto"/>
            </w:tcBorders>
            <w:vAlign w:val="bottom"/>
          </w:tcPr>
          <w:p w:rsidR="00CE428E" w:rsidRPr="00B22199" w:rsidRDefault="00CE428E" w:rsidP="004360B3">
            <w:pPr>
              <w:jc w:val="center"/>
            </w:pPr>
            <w:r w:rsidRPr="00B22199">
              <w:t>отсъства</w:t>
            </w:r>
          </w:p>
        </w:tc>
      </w:tr>
      <w:tr w:rsidR="00CE428E" w:rsidRPr="00B22199" w:rsidTr="004360B3">
        <w:tc>
          <w:tcPr>
            <w:tcW w:w="4361" w:type="dxa"/>
            <w:tcBorders>
              <w:top w:val="single" w:sz="4" w:space="0" w:color="auto"/>
              <w:left w:val="single" w:sz="4" w:space="0" w:color="auto"/>
              <w:bottom w:val="single" w:sz="4" w:space="0" w:color="auto"/>
              <w:right w:val="single" w:sz="4" w:space="0" w:color="auto"/>
            </w:tcBorders>
            <w:vAlign w:val="bottom"/>
          </w:tcPr>
          <w:p w:rsidR="00CE428E" w:rsidRPr="00B22199" w:rsidRDefault="00CE428E" w:rsidP="004360B3">
            <w:r w:rsidRPr="00B22199">
              <w:t>Мариета Пешева</w:t>
            </w:r>
          </w:p>
        </w:tc>
        <w:tc>
          <w:tcPr>
            <w:tcW w:w="1867" w:type="dxa"/>
            <w:tcBorders>
              <w:top w:val="single" w:sz="4" w:space="0" w:color="auto"/>
              <w:left w:val="single" w:sz="4" w:space="0" w:color="auto"/>
              <w:bottom w:val="single" w:sz="4" w:space="0" w:color="auto"/>
              <w:right w:val="single" w:sz="4" w:space="0" w:color="auto"/>
            </w:tcBorders>
            <w:vAlign w:val="bottom"/>
          </w:tcPr>
          <w:p w:rsidR="00CE428E" w:rsidRPr="00B22199" w:rsidRDefault="00CE428E" w:rsidP="004360B3">
            <w:pPr>
              <w:jc w:val="center"/>
            </w:pPr>
            <w:r w:rsidRPr="00B22199">
              <w:t>отсъства</w:t>
            </w:r>
          </w:p>
        </w:tc>
      </w:tr>
      <w:tr w:rsidR="00CE428E" w:rsidRPr="00B22199" w:rsidTr="004360B3">
        <w:tc>
          <w:tcPr>
            <w:tcW w:w="4361" w:type="dxa"/>
            <w:tcBorders>
              <w:top w:val="single" w:sz="4" w:space="0" w:color="auto"/>
              <w:left w:val="single" w:sz="4" w:space="0" w:color="auto"/>
              <w:bottom w:val="single" w:sz="4" w:space="0" w:color="auto"/>
              <w:right w:val="single" w:sz="4" w:space="0" w:color="auto"/>
            </w:tcBorders>
            <w:vAlign w:val="bottom"/>
          </w:tcPr>
          <w:p w:rsidR="00CE428E" w:rsidRPr="00B22199" w:rsidRDefault="00CE428E" w:rsidP="004360B3">
            <w:r w:rsidRPr="00B2219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CE428E" w:rsidRPr="00B22199" w:rsidRDefault="00CE428E" w:rsidP="004360B3">
            <w:pPr>
              <w:jc w:val="center"/>
            </w:pPr>
            <w:r w:rsidRPr="00B22199">
              <w:t>ЗА</w:t>
            </w:r>
          </w:p>
        </w:tc>
      </w:tr>
    </w:tbl>
    <w:p w:rsidR="00CE428E" w:rsidRPr="00B22199" w:rsidRDefault="00CE428E" w:rsidP="00CE428E">
      <w:pPr>
        <w:ind w:right="49"/>
        <w:jc w:val="both"/>
        <w:rPr>
          <w:b/>
          <w:i/>
        </w:rPr>
      </w:pPr>
      <w:r w:rsidRPr="00B22199">
        <w:rPr>
          <w:b/>
          <w:i/>
        </w:rPr>
        <w:br w:type="textWrapping" w:clear="all"/>
      </w:r>
    </w:p>
    <w:p w:rsidR="00CE428E" w:rsidRPr="00B22199" w:rsidRDefault="00CE428E" w:rsidP="00CE428E">
      <w:pPr>
        <w:shd w:val="clear" w:color="auto" w:fill="FFFFFF"/>
        <w:spacing w:before="100" w:beforeAutospacing="1" w:after="100" w:afterAutospacing="1"/>
        <w:jc w:val="both"/>
      </w:pPr>
      <w:r w:rsidRPr="00B22199">
        <w:rPr>
          <w:noProof/>
        </w:rPr>
        <mc:AlternateContent>
          <mc:Choice Requires="wps">
            <w:drawing>
              <wp:anchor distT="0" distB="0" distL="114300" distR="114300" simplePos="0" relativeHeight="251698176" behindDoc="0" locked="0" layoutInCell="1" allowOverlap="1" wp14:anchorId="27F42CA7" wp14:editId="5D61D756">
                <wp:simplePos x="0" y="0"/>
                <wp:positionH relativeFrom="column">
                  <wp:posOffset>-13970</wp:posOffset>
                </wp:positionH>
                <wp:positionV relativeFrom="paragraph">
                  <wp:posOffset>445770</wp:posOffset>
                </wp:positionV>
                <wp:extent cx="6276975" cy="28575"/>
                <wp:effectExtent l="0" t="0" r="28575" b="28575"/>
                <wp:wrapNone/>
                <wp:docPr id="1" name="Право съединение 1"/>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F8661" id="Право съединение 1"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35.1pt" to="493.1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" strokecolor="black [3213]" strokeweight=".5pt">
                <v:stroke joinstyle="miter"/>
              </v:line>
            </w:pict>
          </mc:Fallback>
        </mc:AlternateContent>
      </w:r>
      <w:r w:rsidRPr="00B22199">
        <w:rPr>
          <w:b/>
          <w:i/>
        </w:rPr>
        <w:t>Гласували „ЗА” 10 членове / Гласували „ПРОТИВ” - няма</w:t>
      </w:r>
    </w:p>
    <w:p w:rsidR="00DE4077" w:rsidRPr="00B22199" w:rsidRDefault="00DE4077" w:rsidP="00E60D6F">
      <w:pPr>
        <w:shd w:val="clear" w:color="auto" w:fill="FFFFFF"/>
        <w:spacing w:after="150"/>
        <w:jc w:val="both"/>
        <w:rPr>
          <w:b/>
          <w:u w:val="single"/>
        </w:rPr>
      </w:pPr>
    </w:p>
    <w:p w:rsidR="00E60D6F" w:rsidRPr="00B22199" w:rsidRDefault="00CE428E" w:rsidP="00E60D6F">
      <w:pPr>
        <w:shd w:val="clear" w:color="auto" w:fill="FFFFFF"/>
        <w:spacing w:after="150"/>
        <w:jc w:val="both"/>
        <w:rPr>
          <w:u w:val="single"/>
        </w:rPr>
      </w:pPr>
      <w:r w:rsidRPr="00B22199">
        <w:rPr>
          <w:b/>
          <w:u w:val="single"/>
        </w:rPr>
        <w:t>По т.3</w:t>
      </w:r>
      <w:r w:rsidR="00E60D6F" w:rsidRPr="00B22199">
        <w:rPr>
          <w:b/>
          <w:u w:val="single"/>
        </w:rPr>
        <w:t xml:space="preserve"> няма разисквания, по които ОИК – Червен бряг да е приело решение</w:t>
      </w:r>
    </w:p>
    <w:p w:rsidR="00E60D6F" w:rsidRPr="00B22199" w:rsidRDefault="00E60D6F" w:rsidP="00E60D6F">
      <w:pPr>
        <w:shd w:val="clear" w:color="auto" w:fill="FFFFFF"/>
        <w:spacing w:after="150"/>
        <w:jc w:val="both"/>
        <w:rPr>
          <w:u w:val="single"/>
        </w:rPr>
      </w:pPr>
    </w:p>
    <w:p w:rsidR="006F5A85" w:rsidRPr="00B22199" w:rsidRDefault="00F97DDC" w:rsidP="00E60D6F">
      <w:pPr>
        <w:shd w:val="clear" w:color="auto" w:fill="FFFFFF"/>
        <w:spacing w:after="240"/>
        <w:jc w:val="both"/>
        <w:rPr>
          <w:b/>
          <w:i/>
        </w:rPr>
      </w:pPr>
      <w:r w:rsidRPr="00B22199">
        <w:rPr>
          <w:b/>
          <w:i/>
        </w:rPr>
        <w:t>С</w:t>
      </w:r>
      <w:r w:rsidR="001D6757" w:rsidRPr="00B22199">
        <w:rPr>
          <w:b/>
          <w:i/>
        </w:rPr>
        <w:t>лед гласуване на последната точка от дневния ред на заседанието, същото беше обявено за приключило и закрито от пред</w:t>
      </w:r>
      <w:r w:rsidR="00CE428E" w:rsidRPr="00B22199">
        <w:rPr>
          <w:b/>
          <w:i/>
        </w:rPr>
        <w:t>седателя на ОИК-Червен бряг в 14:0</w:t>
      </w:r>
      <w:r w:rsidR="006F5A85" w:rsidRPr="00B22199">
        <w:rPr>
          <w:b/>
          <w:i/>
        </w:rPr>
        <w:t>0</w:t>
      </w:r>
      <w:r w:rsidR="001D6757" w:rsidRPr="00B22199">
        <w:rPr>
          <w:b/>
          <w:i/>
        </w:rPr>
        <w:t xml:space="preserve"> часа.</w:t>
      </w:r>
    </w:p>
    <w:p w:rsidR="006F5A85" w:rsidRPr="00B22199" w:rsidRDefault="006F5A85" w:rsidP="00E60D6F">
      <w:pPr>
        <w:ind w:right="49"/>
        <w:jc w:val="both"/>
        <w:rPr>
          <w:b/>
          <w:i/>
        </w:rPr>
      </w:pPr>
    </w:p>
    <w:p w:rsidR="000C6459" w:rsidRPr="00B22199" w:rsidRDefault="000C6459" w:rsidP="00E60D6F">
      <w:pPr>
        <w:ind w:right="49"/>
        <w:jc w:val="both"/>
        <w:rPr>
          <w:b/>
          <w:i/>
        </w:rPr>
      </w:pPr>
    </w:p>
    <w:p w:rsidR="00CA664F" w:rsidRPr="00B22199" w:rsidRDefault="00CA664F" w:rsidP="00E60D6F">
      <w:pPr>
        <w:ind w:right="49"/>
        <w:jc w:val="both"/>
        <w:rPr>
          <w:b/>
          <w:i/>
        </w:rPr>
      </w:pPr>
      <w:r w:rsidRPr="00B22199">
        <w:rPr>
          <w:b/>
          <w:caps/>
        </w:rPr>
        <w:t xml:space="preserve">Председател: </w:t>
      </w:r>
    </w:p>
    <w:p w:rsidR="00CA664F" w:rsidRPr="00B22199" w:rsidRDefault="00CA664F" w:rsidP="00E60D6F">
      <w:pPr>
        <w:autoSpaceDE w:val="0"/>
        <w:autoSpaceDN w:val="0"/>
        <w:adjustRightInd w:val="0"/>
      </w:pPr>
      <w:r w:rsidRPr="00B22199">
        <w:tab/>
      </w:r>
      <w:r w:rsidRPr="00B22199">
        <w:tab/>
        <w:t>/Петя Иванова /</w:t>
      </w:r>
    </w:p>
    <w:p w:rsidR="00B43C76" w:rsidRPr="00B22199" w:rsidRDefault="00B43C76" w:rsidP="00E60D6F">
      <w:pPr>
        <w:autoSpaceDE w:val="0"/>
        <w:autoSpaceDN w:val="0"/>
        <w:adjustRightInd w:val="0"/>
      </w:pPr>
    </w:p>
    <w:p w:rsidR="006F5A85" w:rsidRPr="00B22199" w:rsidRDefault="006F5A85" w:rsidP="00E60D6F">
      <w:pPr>
        <w:autoSpaceDE w:val="0"/>
        <w:autoSpaceDN w:val="0"/>
        <w:adjustRightInd w:val="0"/>
      </w:pPr>
    </w:p>
    <w:p w:rsidR="008C69E3" w:rsidRPr="00B22199" w:rsidRDefault="008C69E3" w:rsidP="00E60D6F">
      <w:pPr>
        <w:autoSpaceDE w:val="0"/>
        <w:autoSpaceDN w:val="0"/>
        <w:adjustRightInd w:val="0"/>
      </w:pPr>
    </w:p>
    <w:p w:rsidR="00CA664F" w:rsidRPr="00B22199" w:rsidRDefault="00EF7E54" w:rsidP="00E60D6F">
      <w:pPr>
        <w:autoSpaceDE w:val="0"/>
        <w:autoSpaceDN w:val="0"/>
        <w:adjustRightInd w:val="0"/>
      </w:pPr>
      <w:r w:rsidRPr="00B22199">
        <w:rPr>
          <w:b/>
          <w:caps/>
        </w:rPr>
        <w:t>Секретар:</w:t>
      </w:r>
    </w:p>
    <w:p w:rsidR="0070237A" w:rsidRPr="00B22199" w:rsidRDefault="00CA664F" w:rsidP="00E60D6F">
      <w:pPr>
        <w:autoSpaceDE w:val="0"/>
        <w:autoSpaceDN w:val="0"/>
        <w:adjustRightInd w:val="0"/>
      </w:pPr>
      <w:r w:rsidRPr="00B22199">
        <w:rPr>
          <w:b/>
          <w:caps/>
        </w:rPr>
        <w:t xml:space="preserve">                 </w:t>
      </w:r>
      <w:r w:rsidR="00DE648C" w:rsidRPr="00B22199">
        <w:rPr>
          <w:b/>
          <w:caps/>
        </w:rPr>
        <w:t xml:space="preserve">   </w:t>
      </w:r>
      <w:r w:rsidRPr="00B22199">
        <w:rPr>
          <w:b/>
          <w:caps/>
        </w:rPr>
        <w:t xml:space="preserve">  </w:t>
      </w:r>
      <w:r w:rsidR="00B22199">
        <w:t>/Веселин Костов</w:t>
      </w:r>
      <w:r w:rsidR="00EF7E54" w:rsidRPr="00B22199">
        <w:t>/</w:t>
      </w:r>
    </w:p>
    <w:sectPr w:rsidR="0070237A" w:rsidRPr="00B22199" w:rsidSect="002041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CE8" w:rsidRDefault="008F3CE8" w:rsidP="004F3587">
      <w:r>
        <w:separator/>
      </w:r>
    </w:p>
  </w:endnote>
  <w:endnote w:type="continuationSeparator" w:id="0">
    <w:p w:rsidR="008F3CE8" w:rsidRDefault="008F3CE8" w:rsidP="004F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CE8" w:rsidRDefault="008F3CE8" w:rsidP="004F3587">
      <w:r>
        <w:separator/>
      </w:r>
    </w:p>
  </w:footnote>
  <w:footnote w:type="continuationSeparator" w:id="0">
    <w:p w:rsidR="008F3CE8" w:rsidRDefault="008F3CE8" w:rsidP="004F3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469"/>
    <w:multiLevelType w:val="hybridMultilevel"/>
    <w:tmpl w:val="DCFA09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D65DD0"/>
    <w:multiLevelType w:val="hybridMultilevel"/>
    <w:tmpl w:val="8C0E85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2D01C3"/>
    <w:multiLevelType w:val="multilevel"/>
    <w:tmpl w:val="A1560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820E5"/>
    <w:multiLevelType w:val="multilevel"/>
    <w:tmpl w:val="42449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91F68"/>
    <w:multiLevelType w:val="multilevel"/>
    <w:tmpl w:val="42C8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EE51D4"/>
    <w:multiLevelType w:val="hybridMultilevel"/>
    <w:tmpl w:val="B782ABFC"/>
    <w:lvl w:ilvl="0" w:tplc="2E4EE138">
      <w:start w:val="3"/>
      <w:numFmt w:val="bullet"/>
      <w:lvlText w:val="-"/>
      <w:lvlJc w:val="left"/>
      <w:pPr>
        <w:ind w:left="720" w:hanging="360"/>
      </w:pPr>
      <w:rPr>
        <w:rFonts w:ascii="&amp;quot" w:eastAsia="Times New Roman" w:hAnsi="&amp;quot"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10588C"/>
    <w:multiLevelType w:val="hybridMultilevel"/>
    <w:tmpl w:val="8390B5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BC6D18"/>
    <w:multiLevelType w:val="hybridMultilevel"/>
    <w:tmpl w:val="FE744C2A"/>
    <w:lvl w:ilvl="0" w:tplc="83083894">
      <w:start w:val="1"/>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1DE6D91"/>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593BEC"/>
    <w:multiLevelType w:val="hybridMultilevel"/>
    <w:tmpl w:val="064A942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39292439"/>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A342501"/>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A4A7074"/>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AC005E"/>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E340D9C"/>
    <w:multiLevelType w:val="multilevel"/>
    <w:tmpl w:val="B91E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5B528D"/>
    <w:multiLevelType w:val="hybridMultilevel"/>
    <w:tmpl w:val="3E304C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3AC5706"/>
    <w:multiLevelType w:val="multilevel"/>
    <w:tmpl w:val="76C6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6C5186"/>
    <w:multiLevelType w:val="multilevel"/>
    <w:tmpl w:val="8570C32C"/>
    <w:lvl w:ilvl="0">
      <w:start w:val="1"/>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8C674CE"/>
    <w:multiLevelType w:val="multilevel"/>
    <w:tmpl w:val="8570C32C"/>
    <w:lvl w:ilvl="0">
      <w:start w:val="1"/>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A693A25"/>
    <w:multiLevelType w:val="multilevel"/>
    <w:tmpl w:val="D834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706737"/>
    <w:multiLevelType w:val="hybridMultilevel"/>
    <w:tmpl w:val="F08839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E8609D2"/>
    <w:multiLevelType w:val="hybridMultilevel"/>
    <w:tmpl w:val="EA6E17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FC71D30"/>
    <w:multiLevelType w:val="hybridMultilevel"/>
    <w:tmpl w:val="71E4BB4A"/>
    <w:lvl w:ilvl="0" w:tplc="A13CEF8C">
      <w:start w:val="1"/>
      <w:numFmt w:val="decimal"/>
      <w:lvlText w:val="%1."/>
      <w:lvlJc w:val="left"/>
      <w:pPr>
        <w:ind w:left="720" w:hanging="360"/>
      </w:pPr>
      <w:rPr>
        <w:rFonts w:ascii="Times New Roman" w:eastAsia="Times New Roman" w:hAnsi="Times New Roman" w:cs="Times New Roman" w:hint="default"/>
        <w:color w:val="auto"/>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21C0814"/>
    <w:multiLevelType w:val="multilevel"/>
    <w:tmpl w:val="8570C32C"/>
    <w:lvl w:ilvl="0">
      <w:start w:val="1"/>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42238BE"/>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7FD0F4D"/>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8CB7F3A"/>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9010815"/>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368355D"/>
    <w:multiLevelType w:val="hybridMultilevel"/>
    <w:tmpl w:val="39B439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BC62316"/>
    <w:multiLevelType w:val="multilevel"/>
    <w:tmpl w:val="6D6899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3F5BED"/>
    <w:multiLevelType w:val="multilevel"/>
    <w:tmpl w:val="D19E2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D30841"/>
    <w:multiLevelType w:val="multilevel"/>
    <w:tmpl w:val="CF14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13581"/>
    <w:multiLevelType w:val="multilevel"/>
    <w:tmpl w:val="8570C32C"/>
    <w:lvl w:ilvl="0">
      <w:start w:val="1"/>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FEC65DC"/>
    <w:multiLevelType w:val="hybridMultilevel"/>
    <w:tmpl w:val="0DF856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30"/>
  </w:num>
  <w:num w:numId="4">
    <w:abstractNumId w:val="27"/>
  </w:num>
  <w:num w:numId="5">
    <w:abstractNumId w:val="6"/>
  </w:num>
  <w:num w:numId="6">
    <w:abstractNumId w:val="10"/>
  </w:num>
  <w:num w:numId="7">
    <w:abstractNumId w:val="24"/>
  </w:num>
  <w:num w:numId="8">
    <w:abstractNumId w:val="11"/>
  </w:num>
  <w:num w:numId="9">
    <w:abstractNumId w:val="23"/>
  </w:num>
  <w:num w:numId="10">
    <w:abstractNumId w:val="13"/>
  </w:num>
  <w:num w:numId="11">
    <w:abstractNumId w:val="32"/>
  </w:num>
  <w:num w:numId="12">
    <w:abstractNumId w:val="16"/>
  </w:num>
  <w:num w:numId="13">
    <w:abstractNumId w:val="17"/>
  </w:num>
  <w:num w:numId="14">
    <w:abstractNumId w:val="18"/>
  </w:num>
  <w:num w:numId="15">
    <w:abstractNumId w:val="19"/>
  </w:num>
  <w:num w:numId="16">
    <w:abstractNumId w:val="33"/>
  </w:num>
  <w:num w:numId="17">
    <w:abstractNumId w:val="15"/>
  </w:num>
  <w:num w:numId="18">
    <w:abstractNumId w:val="20"/>
  </w:num>
  <w:num w:numId="19">
    <w:abstractNumId w:val="30"/>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1"/>
  </w:num>
  <w:num w:numId="23">
    <w:abstractNumId w:val="25"/>
  </w:num>
  <w:num w:numId="24">
    <w:abstractNumId w:val="12"/>
  </w:num>
  <w:num w:numId="25">
    <w:abstractNumId w:val="26"/>
  </w:num>
  <w:num w:numId="26">
    <w:abstractNumId w:val="8"/>
  </w:num>
  <w:num w:numId="27">
    <w:abstractNumId w:val="2"/>
  </w:num>
  <w:num w:numId="28">
    <w:abstractNumId w:val="4"/>
  </w:num>
  <w:num w:numId="29">
    <w:abstractNumId w:val="3"/>
  </w:num>
  <w:num w:numId="30">
    <w:abstractNumId w:val="29"/>
  </w:num>
  <w:num w:numId="31">
    <w:abstractNumId w:val="7"/>
  </w:num>
  <w:num w:numId="32">
    <w:abstractNumId w:val="1"/>
  </w:num>
  <w:num w:numId="33">
    <w:abstractNumId w:val="28"/>
  </w:num>
  <w:num w:numId="34">
    <w:abstractNumId w:val="22"/>
  </w:num>
  <w:num w:numId="35">
    <w:abstractNumId w:val="5"/>
  </w:num>
  <w:num w:numId="3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D8"/>
    <w:rsid w:val="000034FB"/>
    <w:rsid w:val="0000656A"/>
    <w:rsid w:val="0003136E"/>
    <w:rsid w:val="00052978"/>
    <w:rsid w:val="00063318"/>
    <w:rsid w:val="00067BE8"/>
    <w:rsid w:val="000735A5"/>
    <w:rsid w:val="00087819"/>
    <w:rsid w:val="00087975"/>
    <w:rsid w:val="00096163"/>
    <w:rsid w:val="00096C54"/>
    <w:rsid w:val="000A7FD5"/>
    <w:rsid w:val="000B4135"/>
    <w:rsid w:val="000B4839"/>
    <w:rsid w:val="000C1418"/>
    <w:rsid w:val="000C1EF0"/>
    <w:rsid w:val="000C2583"/>
    <w:rsid w:val="000C3061"/>
    <w:rsid w:val="000C6459"/>
    <w:rsid w:val="000D7CFF"/>
    <w:rsid w:val="000E3A2B"/>
    <w:rsid w:val="000F0329"/>
    <w:rsid w:val="000F2739"/>
    <w:rsid w:val="00105876"/>
    <w:rsid w:val="00115877"/>
    <w:rsid w:val="001265E2"/>
    <w:rsid w:val="00126E3F"/>
    <w:rsid w:val="00133648"/>
    <w:rsid w:val="0013735F"/>
    <w:rsid w:val="001459D4"/>
    <w:rsid w:val="001504AE"/>
    <w:rsid w:val="00156BF3"/>
    <w:rsid w:val="00176717"/>
    <w:rsid w:val="00182A12"/>
    <w:rsid w:val="00193441"/>
    <w:rsid w:val="001A19A8"/>
    <w:rsid w:val="001A72E1"/>
    <w:rsid w:val="001B4EE9"/>
    <w:rsid w:val="001C1BE6"/>
    <w:rsid w:val="001C42E2"/>
    <w:rsid w:val="001C5941"/>
    <w:rsid w:val="001D6757"/>
    <w:rsid w:val="001E00AE"/>
    <w:rsid w:val="001E0112"/>
    <w:rsid w:val="001E7B28"/>
    <w:rsid w:val="001F1C4C"/>
    <w:rsid w:val="001F3168"/>
    <w:rsid w:val="001F3863"/>
    <w:rsid w:val="001F7FAD"/>
    <w:rsid w:val="002007D7"/>
    <w:rsid w:val="00204122"/>
    <w:rsid w:val="00205CB3"/>
    <w:rsid w:val="00223A8C"/>
    <w:rsid w:val="00230C6F"/>
    <w:rsid w:val="00237F84"/>
    <w:rsid w:val="00246CAA"/>
    <w:rsid w:val="00253BD0"/>
    <w:rsid w:val="0026330A"/>
    <w:rsid w:val="00266ADA"/>
    <w:rsid w:val="002908DD"/>
    <w:rsid w:val="00297FF9"/>
    <w:rsid w:val="002B5D25"/>
    <w:rsid w:val="002C0540"/>
    <w:rsid w:val="003026BA"/>
    <w:rsid w:val="00304316"/>
    <w:rsid w:val="00304EDA"/>
    <w:rsid w:val="003050D0"/>
    <w:rsid w:val="00306DF2"/>
    <w:rsid w:val="00311BAE"/>
    <w:rsid w:val="0033002F"/>
    <w:rsid w:val="00334E7D"/>
    <w:rsid w:val="00344D2F"/>
    <w:rsid w:val="00351D14"/>
    <w:rsid w:val="00365BA2"/>
    <w:rsid w:val="003734E7"/>
    <w:rsid w:val="0038063B"/>
    <w:rsid w:val="00395196"/>
    <w:rsid w:val="003A48D4"/>
    <w:rsid w:val="003C017D"/>
    <w:rsid w:val="003C2839"/>
    <w:rsid w:val="003D41D2"/>
    <w:rsid w:val="003E2FF5"/>
    <w:rsid w:val="003F4A7F"/>
    <w:rsid w:val="004070D6"/>
    <w:rsid w:val="004245EA"/>
    <w:rsid w:val="00425145"/>
    <w:rsid w:val="0042754E"/>
    <w:rsid w:val="004450B0"/>
    <w:rsid w:val="0047027F"/>
    <w:rsid w:val="00482011"/>
    <w:rsid w:val="00492217"/>
    <w:rsid w:val="004B0389"/>
    <w:rsid w:val="004B3931"/>
    <w:rsid w:val="004B718D"/>
    <w:rsid w:val="004C063C"/>
    <w:rsid w:val="004C7FED"/>
    <w:rsid w:val="004F1441"/>
    <w:rsid w:val="004F3587"/>
    <w:rsid w:val="004F3E27"/>
    <w:rsid w:val="004F7AFA"/>
    <w:rsid w:val="0050401F"/>
    <w:rsid w:val="00521430"/>
    <w:rsid w:val="00527340"/>
    <w:rsid w:val="0053563B"/>
    <w:rsid w:val="00544F4A"/>
    <w:rsid w:val="0056131D"/>
    <w:rsid w:val="00561CD4"/>
    <w:rsid w:val="00565451"/>
    <w:rsid w:val="00566DBC"/>
    <w:rsid w:val="00573B50"/>
    <w:rsid w:val="00574493"/>
    <w:rsid w:val="00584D9C"/>
    <w:rsid w:val="00585EAD"/>
    <w:rsid w:val="005A0411"/>
    <w:rsid w:val="005A1957"/>
    <w:rsid w:val="005A434B"/>
    <w:rsid w:val="005C103A"/>
    <w:rsid w:val="005D26D6"/>
    <w:rsid w:val="005F09C8"/>
    <w:rsid w:val="006144B7"/>
    <w:rsid w:val="0061712E"/>
    <w:rsid w:val="00620319"/>
    <w:rsid w:val="006229C9"/>
    <w:rsid w:val="006234A1"/>
    <w:rsid w:val="00623522"/>
    <w:rsid w:val="00623812"/>
    <w:rsid w:val="00627C24"/>
    <w:rsid w:val="00633971"/>
    <w:rsid w:val="0065684A"/>
    <w:rsid w:val="00660D83"/>
    <w:rsid w:val="00671E4F"/>
    <w:rsid w:val="006757A1"/>
    <w:rsid w:val="0068004F"/>
    <w:rsid w:val="006826E8"/>
    <w:rsid w:val="00687D4F"/>
    <w:rsid w:val="00692F21"/>
    <w:rsid w:val="006A741F"/>
    <w:rsid w:val="006B60A4"/>
    <w:rsid w:val="006C4F37"/>
    <w:rsid w:val="006C67DE"/>
    <w:rsid w:val="006F5A85"/>
    <w:rsid w:val="0070237A"/>
    <w:rsid w:val="007175FB"/>
    <w:rsid w:val="00720413"/>
    <w:rsid w:val="00721726"/>
    <w:rsid w:val="00721DFB"/>
    <w:rsid w:val="0072734E"/>
    <w:rsid w:val="00743A18"/>
    <w:rsid w:val="0074660D"/>
    <w:rsid w:val="0076252F"/>
    <w:rsid w:val="0076487A"/>
    <w:rsid w:val="007832C3"/>
    <w:rsid w:val="00787D49"/>
    <w:rsid w:val="007927E2"/>
    <w:rsid w:val="007A1FF1"/>
    <w:rsid w:val="007A51B2"/>
    <w:rsid w:val="007A553D"/>
    <w:rsid w:val="007B3634"/>
    <w:rsid w:val="007C3F33"/>
    <w:rsid w:val="007D44FE"/>
    <w:rsid w:val="007E1402"/>
    <w:rsid w:val="007E232A"/>
    <w:rsid w:val="008025D0"/>
    <w:rsid w:val="00820D05"/>
    <w:rsid w:val="00826F2D"/>
    <w:rsid w:val="008439F1"/>
    <w:rsid w:val="00847D9A"/>
    <w:rsid w:val="00850B27"/>
    <w:rsid w:val="008576BE"/>
    <w:rsid w:val="008660B8"/>
    <w:rsid w:val="00870B58"/>
    <w:rsid w:val="00873854"/>
    <w:rsid w:val="00877967"/>
    <w:rsid w:val="0088140A"/>
    <w:rsid w:val="0088625B"/>
    <w:rsid w:val="00890C56"/>
    <w:rsid w:val="008959A2"/>
    <w:rsid w:val="008A5395"/>
    <w:rsid w:val="008C014F"/>
    <w:rsid w:val="008C578E"/>
    <w:rsid w:val="008C69E3"/>
    <w:rsid w:val="008C72E5"/>
    <w:rsid w:val="008F0C16"/>
    <w:rsid w:val="008F0ECE"/>
    <w:rsid w:val="008F3CE8"/>
    <w:rsid w:val="009064E2"/>
    <w:rsid w:val="00906CE8"/>
    <w:rsid w:val="00922003"/>
    <w:rsid w:val="00926AFE"/>
    <w:rsid w:val="0094648D"/>
    <w:rsid w:val="00953B50"/>
    <w:rsid w:val="0097313B"/>
    <w:rsid w:val="00986556"/>
    <w:rsid w:val="00991A5C"/>
    <w:rsid w:val="00996760"/>
    <w:rsid w:val="009A2B8B"/>
    <w:rsid w:val="009A49C7"/>
    <w:rsid w:val="009B06E6"/>
    <w:rsid w:val="009C5260"/>
    <w:rsid w:val="009C63E3"/>
    <w:rsid w:val="009C75D6"/>
    <w:rsid w:val="009E0FB2"/>
    <w:rsid w:val="009E2F7A"/>
    <w:rsid w:val="009E6F02"/>
    <w:rsid w:val="009F1E26"/>
    <w:rsid w:val="00A074A9"/>
    <w:rsid w:val="00A11353"/>
    <w:rsid w:val="00A21C4A"/>
    <w:rsid w:val="00A2227A"/>
    <w:rsid w:val="00A24D54"/>
    <w:rsid w:val="00A2578B"/>
    <w:rsid w:val="00A324D8"/>
    <w:rsid w:val="00A33116"/>
    <w:rsid w:val="00A339E6"/>
    <w:rsid w:val="00A47F08"/>
    <w:rsid w:val="00A52DAE"/>
    <w:rsid w:val="00A55C75"/>
    <w:rsid w:val="00A67D53"/>
    <w:rsid w:val="00A74A14"/>
    <w:rsid w:val="00A80154"/>
    <w:rsid w:val="00A85F0C"/>
    <w:rsid w:val="00AA3467"/>
    <w:rsid w:val="00AA4B25"/>
    <w:rsid w:val="00AA7DB4"/>
    <w:rsid w:val="00AB461C"/>
    <w:rsid w:val="00AC36CA"/>
    <w:rsid w:val="00AD4079"/>
    <w:rsid w:val="00AE5939"/>
    <w:rsid w:val="00AF4308"/>
    <w:rsid w:val="00AF494A"/>
    <w:rsid w:val="00AF4A32"/>
    <w:rsid w:val="00AF610D"/>
    <w:rsid w:val="00B0520D"/>
    <w:rsid w:val="00B06985"/>
    <w:rsid w:val="00B10013"/>
    <w:rsid w:val="00B130CA"/>
    <w:rsid w:val="00B13B9B"/>
    <w:rsid w:val="00B1705A"/>
    <w:rsid w:val="00B17908"/>
    <w:rsid w:val="00B2007F"/>
    <w:rsid w:val="00B22199"/>
    <w:rsid w:val="00B23270"/>
    <w:rsid w:val="00B306B8"/>
    <w:rsid w:val="00B37480"/>
    <w:rsid w:val="00B3776D"/>
    <w:rsid w:val="00B43C76"/>
    <w:rsid w:val="00B64BC9"/>
    <w:rsid w:val="00B72121"/>
    <w:rsid w:val="00B72669"/>
    <w:rsid w:val="00B729CC"/>
    <w:rsid w:val="00B7516B"/>
    <w:rsid w:val="00B774C8"/>
    <w:rsid w:val="00B80D45"/>
    <w:rsid w:val="00B95A66"/>
    <w:rsid w:val="00B95B76"/>
    <w:rsid w:val="00BA36DE"/>
    <w:rsid w:val="00BA7364"/>
    <w:rsid w:val="00BB2780"/>
    <w:rsid w:val="00BB27C6"/>
    <w:rsid w:val="00BB43B9"/>
    <w:rsid w:val="00BC6930"/>
    <w:rsid w:val="00BE0635"/>
    <w:rsid w:val="00BE7117"/>
    <w:rsid w:val="00BF41B6"/>
    <w:rsid w:val="00BF53D9"/>
    <w:rsid w:val="00C11A51"/>
    <w:rsid w:val="00C1356A"/>
    <w:rsid w:val="00C15040"/>
    <w:rsid w:val="00C163B3"/>
    <w:rsid w:val="00C23EFA"/>
    <w:rsid w:val="00C322B9"/>
    <w:rsid w:val="00C43D55"/>
    <w:rsid w:val="00C7069A"/>
    <w:rsid w:val="00C74B70"/>
    <w:rsid w:val="00C84022"/>
    <w:rsid w:val="00C93D03"/>
    <w:rsid w:val="00CA5979"/>
    <w:rsid w:val="00CA664F"/>
    <w:rsid w:val="00CB3BF5"/>
    <w:rsid w:val="00CB4D90"/>
    <w:rsid w:val="00CD0DDD"/>
    <w:rsid w:val="00CD52D6"/>
    <w:rsid w:val="00CE428E"/>
    <w:rsid w:val="00CE42D2"/>
    <w:rsid w:val="00CF6E89"/>
    <w:rsid w:val="00D233B5"/>
    <w:rsid w:val="00D27F65"/>
    <w:rsid w:val="00D3140E"/>
    <w:rsid w:val="00D433C2"/>
    <w:rsid w:val="00D44AA9"/>
    <w:rsid w:val="00D53F29"/>
    <w:rsid w:val="00D63258"/>
    <w:rsid w:val="00D700F6"/>
    <w:rsid w:val="00D7076E"/>
    <w:rsid w:val="00D7734A"/>
    <w:rsid w:val="00D92706"/>
    <w:rsid w:val="00DA20D8"/>
    <w:rsid w:val="00DA36EB"/>
    <w:rsid w:val="00DA5C44"/>
    <w:rsid w:val="00DB18A9"/>
    <w:rsid w:val="00DC555D"/>
    <w:rsid w:val="00DE4077"/>
    <w:rsid w:val="00DE648C"/>
    <w:rsid w:val="00DE76C8"/>
    <w:rsid w:val="00E139AE"/>
    <w:rsid w:val="00E16D7D"/>
    <w:rsid w:val="00E2395F"/>
    <w:rsid w:val="00E318A9"/>
    <w:rsid w:val="00E31EED"/>
    <w:rsid w:val="00E42DE0"/>
    <w:rsid w:val="00E510CA"/>
    <w:rsid w:val="00E5565E"/>
    <w:rsid w:val="00E60D6F"/>
    <w:rsid w:val="00E61DE1"/>
    <w:rsid w:val="00E623F4"/>
    <w:rsid w:val="00E65ABC"/>
    <w:rsid w:val="00E77A5B"/>
    <w:rsid w:val="00E84508"/>
    <w:rsid w:val="00E90C2B"/>
    <w:rsid w:val="00E92C2F"/>
    <w:rsid w:val="00EA3CF9"/>
    <w:rsid w:val="00EB6F3A"/>
    <w:rsid w:val="00ED587F"/>
    <w:rsid w:val="00EE06D7"/>
    <w:rsid w:val="00EE0FD6"/>
    <w:rsid w:val="00EE3909"/>
    <w:rsid w:val="00EE65F8"/>
    <w:rsid w:val="00EF3CB8"/>
    <w:rsid w:val="00EF7E54"/>
    <w:rsid w:val="00F003B6"/>
    <w:rsid w:val="00F074D6"/>
    <w:rsid w:val="00F07CFF"/>
    <w:rsid w:val="00F12F92"/>
    <w:rsid w:val="00F2263D"/>
    <w:rsid w:val="00F22A9A"/>
    <w:rsid w:val="00F3679B"/>
    <w:rsid w:val="00F41AD1"/>
    <w:rsid w:val="00F42951"/>
    <w:rsid w:val="00F52D19"/>
    <w:rsid w:val="00F708B7"/>
    <w:rsid w:val="00F73FFF"/>
    <w:rsid w:val="00F824B5"/>
    <w:rsid w:val="00F8426F"/>
    <w:rsid w:val="00F84D99"/>
    <w:rsid w:val="00F90A5C"/>
    <w:rsid w:val="00F97DDC"/>
    <w:rsid w:val="00FA0843"/>
    <w:rsid w:val="00FA579A"/>
    <w:rsid w:val="00FB4FAA"/>
    <w:rsid w:val="00FB7A63"/>
    <w:rsid w:val="00FC3573"/>
    <w:rsid w:val="00FC5F0E"/>
    <w:rsid w:val="00FE0B3B"/>
    <w:rsid w:val="00FE3506"/>
    <w:rsid w:val="00FF63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0FDDA-C938-4517-9B0C-05812D4E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A9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3587"/>
    <w:pPr>
      <w:spacing w:before="100" w:beforeAutospacing="1" w:after="100" w:afterAutospacing="1"/>
    </w:pPr>
  </w:style>
  <w:style w:type="paragraph" w:styleId="a4">
    <w:name w:val="List Paragraph"/>
    <w:basedOn w:val="a"/>
    <w:uiPriority w:val="34"/>
    <w:qFormat/>
    <w:rsid w:val="004F3587"/>
    <w:pPr>
      <w:spacing w:after="160" w:line="254" w:lineRule="auto"/>
      <w:ind w:left="720"/>
      <w:contextualSpacing/>
    </w:pPr>
    <w:rPr>
      <w:rFonts w:ascii="Calibri" w:eastAsia="Calibri" w:hAnsi="Calibri"/>
      <w:sz w:val="22"/>
      <w:szCs w:val="22"/>
      <w:lang w:eastAsia="en-US"/>
    </w:rPr>
  </w:style>
  <w:style w:type="character" w:styleId="a5">
    <w:name w:val="Strong"/>
    <w:basedOn w:val="a0"/>
    <w:uiPriority w:val="22"/>
    <w:qFormat/>
    <w:rsid w:val="004F3587"/>
    <w:rPr>
      <w:b/>
      <w:bCs/>
    </w:rPr>
  </w:style>
  <w:style w:type="paragraph" w:styleId="a6">
    <w:name w:val="header"/>
    <w:basedOn w:val="a"/>
    <w:link w:val="a7"/>
    <w:uiPriority w:val="99"/>
    <w:unhideWhenUsed/>
    <w:rsid w:val="004F3587"/>
    <w:pPr>
      <w:tabs>
        <w:tab w:val="center" w:pos="4536"/>
        <w:tab w:val="right" w:pos="9072"/>
      </w:tabs>
    </w:pPr>
  </w:style>
  <w:style w:type="character" w:customStyle="1" w:styleId="a7">
    <w:name w:val="Горен колонтитул Знак"/>
    <w:basedOn w:val="a0"/>
    <w:link w:val="a6"/>
    <w:uiPriority w:val="99"/>
    <w:rsid w:val="004F3587"/>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4F3587"/>
    <w:pPr>
      <w:tabs>
        <w:tab w:val="center" w:pos="4536"/>
        <w:tab w:val="right" w:pos="9072"/>
      </w:tabs>
    </w:pPr>
  </w:style>
  <w:style w:type="character" w:customStyle="1" w:styleId="a9">
    <w:name w:val="Долен колонтитул Знак"/>
    <w:basedOn w:val="a0"/>
    <w:link w:val="a8"/>
    <w:uiPriority w:val="99"/>
    <w:rsid w:val="004F3587"/>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204122"/>
    <w:rPr>
      <w:rFonts w:ascii="Segoe UI" w:hAnsi="Segoe UI" w:cs="Segoe UI"/>
      <w:sz w:val="18"/>
      <w:szCs w:val="18"/>
    </w:rPr>
  </w:style>
  <w:style w:type="character" w:customStyle="1" w:styleId="ab">
    <w:name w:val="Изнесен текст Знак"/>
    <w:basedOn w:val="a0"/>
    <w:link w:val="aa"/>
    <w:uiPriority w:val="99"/>
    <w:semiHidden/>
    <w:rsid w:val="00204122"/>
    <w:rPr>
      <w:rFonts w:ascii="Segoe UI" w:eastAsia="Times New Roman" w:hAnsi="Segoe UI" w:cs="Segoe UI"/>
      <w:sz w:val="18"/>
      <w:szCs w:val="18"/>
      <w:lang w:eastAsia="bg-BG"/>
    </w:rPr>
  </w:style>
  <w:style w:type="character" w:customStyle="1" w:styleId="samedocreference">
    <w:name w:val="samedocreference"/>
    <w:basedOn w:val="a0"/>
    <w:rsid w:val="00E6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3858">
      <w:bodyDiv w:val="1"/>
      <w:marLeft w:val="0"/>
      <w:marRight w:val="0"/>
      <w:marTop w:val="0"/>
      <w:marBottom w:val="0"/>
      <w:divBdr>
        <w:top w:val="none" w:sz="0" w:space="0" w:color="auto"/>
        <w:left w:val="none" w:sz="0" w:space="0" w:color="auto"/>
        <w:bottom w:val="none" w:sz="0" w:space="0" w:color="auto"/>
        <w:right w:val="none" w:sz="0" w:space="0" w:color="auto"/>
      </w:divBdr>
    </w:div>
    <w:div w:id="442383345">
      <w:bodyDiv w:val="1"/>
      <w:marLeft w:val="0"/>
      <w:marRight w:val="0"/>
      <w:marTop w:val="0"/>
      <w:marBottom w:val="0"/>
      <w:divBdr>
        <w:top w:val="none" w:sz="0" w:space="0" w:color="auto"/>
        <w:left w:val="none" w:sz="0" w:space="0" w:color="auto"/>
        <w:bottom w:val="none" w:sz="0" w:space="0" w:color="auto"/>
        <w:right w:val="none" w:sz="0" w:space="0" w:color="auto"/>
      </w:divBdr>
    </w:div>
    <w:div w:id="524903255">
      <w:bodyDiv w:val="1"/>
      <w:marLeft w:val="0"/>
      <w:marRight w:val="0"/>
      <w:marTop w:val="0"/>
      <w:marBottom w:val="0"/>
      <w:divBdr>
        <w:top w:val="none" w:sz="0" w:space="0" w:color="auto"/>
        <w:left w:val="none" w:sz="0" w:space="0" w:color="auto"/>
        <w:bottom w:val="none" w:sz="0" w:space="0" w:color="auto"/>
        <w:right w:val="none" w:sz="0" w:space="0" w:color="auto"/>
      </w:divBdr>
    </w:div>
    <w:div w:id="974335476">
      <w:bodyDiv w:val="1"/>
      <w:marLeft w:val="0"/>
      <w:marRight w:val="0"/>
      <w:marTop w:val="0"/>
      <w:marBottom w:val="0"/>
      <w:divBdr>
        <w:top w:val="none" w:sz="0" w:space="0" w:color="auto"/>
        <w:left w:val="none" w:sz="0" w:space="0" w:color="auto"/>
        <w:bottom w:val="none" w:sz="0" w:space="0" w:color="auto"/>
        <w:right w:val="none" w:sz="0" w:space="0" w:color="auto"/>
      </w:divBdr>
    </w:div>
    <w:div w:id="1142429529">
      <w:bodyDiv w:val="1"/>
      <w:marLeft w:val="0"/>
      <w:marRight w:val="0"/>
      <w:marTop w:val="0"/>
      <w:marBottom w:val="0"/>
      <w:divBdr>
        <w:top w:val="none" w:sz="0" w:space="0" w:color="auto"/>
        <w:left w:val="none" w:sz="0" w:space="0" w:color="auto"/>
        <w:bottom w:val="none" w:sz="0" w:space="0" w:color="auto"/>
        <w:right w:val="none" w:sz="0" w:space="0" w:color="auto"/>
      </w:divBdr>
    </w:div>
    <w:div w:id="1313831808">
      <w:bodyDiv w:val="1"/>
      <w:marLeft w:val="0"/>
      <w:marRight w:val="0"/>
      <w:marTop w:val="0"/>
      <w:marBottom w:val="0"/>
      <w:divBdr>
        <w:top w:val="none" w:sz="0" w:space="0" w:color="auto"/>
        <w:left w:val="none" w:sz="0" w:space="0" w:color="auto"/>
        <w:bottom w:val="none" w:sz="0" w:space="0" w:color="auto"/>
        <w:right w:val="none" w:sz="0" w:space="0" w:color="auto"/>
      </w:divBdr>
    </w:div>
    <w:div w:id="1424838097">
      <w:bodyDiv w:val="1"/>
      <w:marLeft w:val="0"/>
      <w:marRight w:val="0"/>
      <w:marTop w:val="0"/>
      <w:marBottom w:val="0"/>
      <w:divBdr>
        <w:top w:val="none" w:sz="0" w:space="0" w:color="auto"/>
        <w:left w:val="none" w:sz="0" w:space="0" w:color="auto"/>
        <w:bottom w:val="none" w:sz="0" w:space="0" w:color="auto"/>
        <w:right w:val="none" w:sz="0" w:space="0" w:color="auto"/>
      </w:divBdr>
    </w:div>
    <w:div w:id="1431466833">
      <w:bodyDiv w:val="1"/>
      <w:marLeft w:val="0"/>
      <w:marRight w:val="0"/>
      <w:marTop w:val="0"/>
      <w:marBottom w:val="0"/>
      <w:divBdr>
        <w:top w:val="none" w:sz="0" w:space="0" w:color="auto"/>
        <w:left w:val="none" w:sz="0" w:space="0" w:color="auto"/>
        <w:bottom w:val="none" w:sz="0" w:space="0" w:color="auto"/>
        <w:right w:val="none" w:sz="0" w:space="0" w:color="auto"/>
      </w:divBdr>
    </w:div>
    <w:div w:id="1553038538">
      <w:bodyDiv w:val="1"/>
      <w:marLeft w:val="0"/>
      <w:marRight w:val="0"/>
      <w:marTop w:val="0"/>
      <w:marBottom w:val="0"/>
      <w:divBdr>
        <w:top w:val="none" w:sz="0" w:space="0" w:color="auto"/>
        <w:left w:val="none" w:sz="0" w:space="0" w:color="auto"/>
        <w:bottom w:val="none" w:sz="0" w:space="0" w:color="auto"/>
        <w:right w:val="none" w:sz="0" w:space="0" w:color="auto"/>
      </w:divBdr>
    </w:div>
    <w:div w:id="1771000170">
      <w:bodyDiv w:val="1"/>
      <w:marLeft w:val="0"/>
      <w:marRight w:val="0"/>
      <w:marTop w:val="0"/>
      <w:marBottom w:val="0"/>
      <w:divBdr>
        <w:top w:val="none" w:sz="0" w:space="0" w:color="auto"/>
        <w:left w:val="none" w:sz="0" w:space="0" w:color="auto"/>
        <w:bottom w:val="none" w:sz="0" w:space="0" w:color="auto"/>
        <w:right w:val="none" w:sz="0" w:space="0" w:color="auto"/>
      </w:divBdr>
    </w:div>
    <w:div w:id="20912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F17D2-FE44-4812-9131-1F60FDE3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2073</Words>
  <Characters>11822</Characters>
  <Application>Microsoft Office Word</Application>
  <DocSecurity>0</DocSecurity>
  <Lines>98</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OIK</cp:lastModifiedBy>
  <cp:revision>30</cp:revision>
  <cp:lastPrinted>2019-10-18T15:55:00Z</cp:lastPrinted>
  <dcterms:created xsi:type="dcterms:W3CDTF">2019-10-18T06:52:00Z</dcterms:created>
  <dcterms:modified xsi:type="dcterms:W3CDTF">2019-10-18T16:06:00Z</dcterms:modified>
</cp:coreProperties>
</file>