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7068" w14:textId="62E4FEED" w:rsidR="002C5B91" w:rsidRPr="00291C5E" w:rsidRDefault="00DC5B35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81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64203D" w:rsidRPr="00835A81">
        <w:rPr>
          <w:rFonts w:ascii="Times New Roman" w:hAnsi="Times New Roman" w:cs="Times New Roman"/>
          <w:b/>
          <w:sz w:val="24"/>
          <w:szCs w:val="24"/>
        </w:rPr>
        <w:t>4</w:t>
      </w:r>
      <w:r w:rsidR="004A3896">
        <w:rPr>
          <w:rFonts w:ascii="Times New Roman" w:hAnsi="Times New Roman" w:cs="Times New Roman"/>
          <w:b/>
          <w:sz w:val="24"/>
          <w:szCs w:val="24"/>
        </w:rPr>
        <w:t>4</w:t>
      </w:r>
      <w:r w:rsidR="00967550" w:rsidRPr="00835A81">
        <w:rPr>
          <w:rFonts w:ascii="Times New Roman" w:hAnsi="Times New Roman" w:cs="Times New Roman"/>
          <w:b/>
          <w:sz w:val="24"/>
          <w:szCs w:val="24"/>
        </w:rPr>
        <w:t>/</w:t>
      </w:r>
      <w:r w:rsidR="004A3896">
        <w:rPr>
          <w:rFonts w:ascii="Times New Roman" w:hAnsi="Times New Roman" w:cs="Times New Roman"/>
          <w:b/>
          <w:sz w:val="24"/>
          <w:szCs w:val="24"/>
        </w:rPr>
        <w:t>04</w:t>
      </w:r>
      <w:r w:rsidR="006C4ECE" w:rsidRPr="00835A81">
        <w:rPr>
          <w:rFonts w:ascii="Times New Roman" w:hAnsi="Times New Roman" w:cs="Times New Roman"/>
          <w:b/>
          <w:sz w:val="24"/>
          <w:szCs w:val="24"/>
        </w:rPr>
        <w:t>.</w:t>
      </w:r>
      <w:r w:rsidR="004A3896">
        <w:rPr>
          <w:rFonts w:ascii="Times New Roman" w:hAnsi="Times New Roman" w:cs="Times New Roman"/>
          <w:b/>
          <w:sz w:val="24"/>
          <w:szCs w:val="24"/>
        </w:rPr>
        <w:t>0</w:t>
      </w:r>
      <w:r w:rsidR="0074318C">
        <w:rPr>
          <w:rFonts w:ascii="Times New Roman" w:hAnsi="Times New Roman" w:cs="Times New Roman"/>
          <w:b/>
          <w:sz w:val="24"/>
          <w:szCs w:val="24"/>
        </w:rPr>
        <w:t>2</w:t>
      </w:r>
      <w:r w:rsidR="00BF6EF7" w:rsidRPr="00835A81">
        <w:rPr>
          <w:rFonts w:ascii="Times New Roman" w:hAnsi="Times New Roman" w:cs="Times New Roman"/>
          <w:b/>
          <w:sz w:val="24"/>
          <w:szCs w:val="24"/>
        </w:rPr>
        <w:t>.202</w:t>
      </w:r>
      <w:r w:rsidR="004A3896">
        <w:rPr>
          <w:rFonts w:ascii="Times New Roman" w:hAnsi="Times New Roman" w:cs="Times New Roman"/>
          <w:b/>
          <w:sz w:val="24"/>
          <w:szCs w:val="24"/>
        </w:rPr>
        <w:t>4</w:t>
      </w:r>
      <w:r w:rsidR="00BF6EF7" w:rsidRPr="00835A8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3366BA5" w14:textId="6B65A6A8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835A81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4A3896">
        <w:rPr>
          <w:rFonts w:ascii="Times New Roman" w:hAnsi="Times New Roman" w:cs="Times New Roman"/>
          <w:sz w:val="24"/>
          <w:szCs w:val="24"/>
        </w:rPr>
        <w:t>04</w:t>
      </w:r>
      <w:r w:rsidR="00AF713E" w:rsidRPr="00835A81">
        <w:rPr>
          <w:rFonts w:ascii="Times New Roman" w:hAnsi="Times New Roman" w:cs="Times New Roman"/>
          <w:sz w:val="24"/>
          <w:szCs w:val="24"/>
        </w:rPr>
        <w:t>.</w:t>
      </w:r>
      <w:r w:rsidR="004A3896">
        <w:rPr>
          <w:rFonts w:ascii="Times New Roman" w:hAnsi="Times New Roman" w:cs="Times New Roman"/>
          <w:sz w:val="24"/>
          <w:szCs w:val="24"/>
        </w:rPr>
        <w:t>0</w:t>
      </w:r>
      <w:r w:rsidR="000E4A89">
        <w:rPr>
          <w:rFonts w:ascii="Times New Roman" w:hAnsi="Times New Roman" w:cs="Times New Roman"/>
          <w:sz w:val="24"/>
          <w:szCs w:val="24"/>
        </w:rPr>
        <w:t>2</w:t>
      </w:r>
      <w:r w:rsidR="00820A0B" w:rsidRPr="00835A81">
        <w:rPr>
          <w:rFonts w:ascii="Times New Roman" w:hAnsi="Times New Roman" w:cs="Times New Roman"/>
          <w:sz w:val="24"/>
          <w:szCs w:val="24"/>
        </w:rPr>
        <w:t>.</w:t>
      </w:r>
      <w:r w:rsidR="000458A5" w:rsidRPr="00835A81">
        <w:rPr>
          <w:rFonts w:ascii="Times New Roman" w:hAnsi="Times New Roman" w:cs="Times New Roman"/>
          <w:sz w:val="24"/>
          <w:szCs w:val="24"/>
        </w:rPr>
        <w:t>202</w:t>
      </w:r>
      <w:r w:rsidR="004A3896">
        <w:rPr>
          <w:rFonts w:ascii="Times New Roman" w:hAnsi="Times New Roman" w:cs="Times New Roman"/>
          <w:sz w:val="24"/>
          <w:szCs w:val="24"/>
        </w:rPr>
        <w:t>4</w:t>
      </w:r>
      <w:r w:rsidR="000458A5" w:rsidRPr="00835A81">
        <w:rPr>
          <w:rFonts w:ascii="Times New Roman" w:hAnsi="Times New Roman" w:cs="Times New Roman"/>
          <w:sz w:val="24"/>
          <w:szCs w:val="24"/>
        </w:rPr>
        <w:t xml:space="preserve"> г. </w:t>
      </w:r>
      <w:r w:rsidR="008E55C8">
        <w:rPr>
          <w:rFonts w:ascii="Times New Roman" w:hAnsi="Times New Roman" w:cs="Times New Roman"/>
          <w:sz w:val="24"/>
          <w:szCs w:val="24"/>
        </w:rPr>
        <w:t xml:space="preserve">от </w:t>
      </w:r>
      <w:r w:rsidR="000E4A89">
        <w:rPr>
          <w:rFonts w:ascii="Times New Roman" w:hAnsi="Times New Roman" w:cs="Times New Roman"/>
          <w:sz w:val="24"/>
          <w:szCs w:val="24"/>
        </w:rPr>
        <w:t>1</w:t>
      </w:r>
      <w:r w:rsidR="00440535">
        <w:rPr>
          <w:rFonts w:ascii="Times New Roman" w:hAnsi="Times New Roman" w:cs="Times New Roman"/>
          <w:sz w:val="24"/>
          <w:szCs w:val="24"/>
        </w:rPr>
        <w:t>5</w:t>
      </w:r>
      <w:r w:rsidR="00145942" w:rsidRPr="00835A81">
        <w:rPr>
          <w:rFonts w:ascii="Times New Roman" w:hAnsi="Times New Roman" w:cs="Times New Roman"/>
          <w:sz w:val="24"/>
          <w:szCs w:val="24"/>
        </w:rPr>
        <w:t>:</w:t>
      </w:r>
      <w:r w:rsidR="000458A5" w:rsidRPr="00835A81">
        <w:rPr>
          <w:rFonts w:ascii="Times New Roman" w:hAnsi="Times New Roman" w:cs="Times New Roman"/>
          <w:sz w:val="24"/>
          <w:szCs w:val="24"/>
        </w:rPr>
        <w:t>00</w:t>
      </w:r>
      <w:r w:rsidRPr="00835A81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</w:t>
      </w:r>
      <w:r w:rsidRPr="00291C5E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61220721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4A3896">
        <w:rPr>
          <w:rFonts w:ascii="Times New Roman" w:hAnsi="Times New Roman" w:cs="Times New Roman"/>
          <w:sz w:val="24"/>
          <w:szCs w:val="24"/>
        </w:rPr>
        <w:t>11</w:t>
      </w:r>
      <w:r w:rsidR="00171A6A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91C5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47FEA189" w:rsidR="00BF6EF7" w:rsidRPr="00291C5E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4A3896">
        <w:rPr>
          <w:rFonts w:ascii="Times New Roman" w:hAnsi="Times New Roman" w:cs="Times New Roman"/>
          <w:sz w:val="24"/>
          <w:szCs w:val="24"/>
        </w:rPr>
        <w:t>0</w:t>
      </w:r>
      <w:r w:rsidR="005E00E9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11254458" w:rsidR="000366FB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56440" w14:textId="77777777" w:rsidR="00CB5EAE" w:rsidRPr="00291C5E" w:rsidRDefault="005C61DF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ДНЕВЕН РЕД:</w:t>
      </w:r>
    </w:p>
    <w:p w14:paraId="5E4EC9F6" w14:textId="45682306" w:rsidR="004A3896" w:rsidRPr="004A3896" w:rsidRDefault="004A3896" w:rsidP="004A3896">
      <w:pPr>
        <w:pStyle w:val="a3"/>
        <w:numPr>
          <w:ilvl w:val="0"/>
          <w:numId w:val="3"/>
        </w:numPr>
        <w:shd w:val="clear" w:color="auto" w:fill="FFFFFF"/>
        <w:spacing w:before="113" w:beforeAutospacing="0" w:after="0" w:afterAutospacing="0" w:line="185" w:lineRule="atLeast"/>
        <w:jc w:val="both"/>
        <w:textAlignment w:val="center"/>
        <w:rPr>
          <w:color w:val="000000"/>
        </w:rPr>
      </w:pPr>
      <w:r w:rsidRPr="004A3896">
        <w:t xml:space="preserve">Уведомяване за </w:t>
      </w:r>
      <w:r w:rsidRPr="004A3896">
        <w:rPr>
          <w:b/>
          <w:bCs/>
          <w:color w:val="000000"/>
        </w:rPr>
        <w:t xml:space="preserve">УКАЗ № 11 на </w:t>
      </w:r>
      <w:r w:rsidRPr="004A3896">
        <w:rPr>
          <w:color w:val="000000"/>
        </w:rPr>
        <w:t>Президент на Републиката: </w:t>
      </w:r>
      <w:r w:rsidRPr="004A3896">
        <w:rPr>
          <w:b/>
          <w:bCs/>
          <w:color w:val="000000"/>
        </w:rPr>
        <w:t xml:space="preserve">Румен Радев, издаден на </w:t>
      </w:r>
      <w:r w:rsidRPr="004A3896">
        <w:rPr>
          <w:color w:val="000000"/>
        </w:rPr>
        <w:t>основание чл. 98, т. 1 от Конституцията на Република България във връзка с чл. 466 от Изборния кодекс, с който се постановява насрочване на нов избор за кмет на кметство Глава, община Червен бряг, област Плевен, на 23 юни 2024 г., издаден в София на 23 януари 2024 г.</w:t>
      </w:r>
    </w:p>
    <w:p w14:paraId="665C6AD9" w14:textId="77777777" w:rsidR="0074318C" w:rsidRPr="00424273" w:rsidRDefault="0074318C" w:rsidP="004A389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>
        <w:t>Разни.</w:t>
      </w:r>
    </w:p>
    <w:p w14:paraId="7FB37C1D" w14:textId="546768F4" w:rsidR="00866FC6" w:rsidRPr="00291C5E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291C5E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291C5E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291C5E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291C5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55AD8DC9" w:rsidR="007A445F" w:rsidRPr="00291C5E" w:rsidRDefault="00D6257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291C5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1560EBAC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66D2F447" w:rsidR="007A445F" w:rsidRPr="00291C5E" w:rsidRDefault="00D6257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FE96B5D" w:rsidR="007A445F" w:rsidRPr="00291C5E" w:rsidRDefault="000B26C9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4320" w:rsidRPr="00291C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91C5E" w:rsidRPr="00291C5E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1129D2C5" w:rsidR="007A445F" w:rsidRPr="00291C5E" w:rsidRDefault="00D6257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291C5E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2F9FBC68" w:rsidR="004C2405" w:rsidRPr="00291C5E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6257E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740C0C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291C5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5205D7A4" w14:textId="35502480" w:rsidR="00646059" w:rsidRDefault="00D7770F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20F9775C" w14:textId="326538F3" w:rsidR="00440535" w:rsidRPr="004A3896" w:rsidRDefault="00646059" w:rsidP="00440535">
      <w:pPr>
        <w:pStyle w:val="a3"/>
        <w:numPr>
          <w:ilvl w:val="0"/>
          <w:numId w:val="4"/>
        </w:numPr>
        <w:shd w:val="clear" w:color="auto" w:fill="FFFFFF"/>
        <w:spacing w:before="113" w:beforeAutospacing="0" w:after="0" w:afterAutospacing="0" w:line="185" w:lineRule="atLeast"/>
        <w:jc w:val="both"/>
        <w:textAlignment w:val="center"/>
        <w:rPr>
          <w:color w:val="000000"/>
        </w:rPr>
      </w:pPr>
      <w:r w:rsidRPr="00291C5E">
        <w:rPr>
          <w:b/>
          <w:u w:val="single"/>
        </w:rPr>
        <w:t>По т.</w:t>
      </w:r>
      <w:r>
        <w:rPr>
          <w:b/>
          <w:u w:val="single"/>
        </w:rPr>
        <w:t>1</w:t>
      </w:r>
      <w:r w:rsidRPr="00291C5E">
        <w:rPr>
          <w:b/>
          <w:u w:val="single"/>
        </w:rPr>
        <w:t>. Председателят на комисията докладва</w:t>
      </w:r>
      <w:r w:rsidRPr="00275175">
        <w:rPr>
          <w:b/>
        </w:rPr>
        <w:t xml:space="preserve"> </w:t>
      </w:r>
      <w:r w:rsidR="00440535" w:rsidRPr="004A3896">
        <w:rPr>
          <w:b/>
          <w:bCs/>
          <w:color w:val="000000"/>
        </w:rPr>
        <w:t xml:space="preserve">УКАЗ № 11 на </w:t>
      </w:r>
      <w:r w:rsidR="00440535" w:rsidRPr="004A3896">
        <w:rPr>
          <w:color w:val="000000"/>
        </w:rPr>
        <w:t>Президент на Републиката: </w:t>
      </w:r>
      <w:r w:rsidR="00440535" w:rsidRPr="004A3896">
        <w:rPr>
          <w:b/>
          <w:bCs/>
          <w:color w:val="000000"/>
        </w:rPr>
        <w:t xml:space="preserve">Румен Радев, издаден на </w:t>
      </w:r>
      <w:r w:rsidR="00440535" w:rsidRPr="004A3896">
        <w:rPr>
          <w:color w:val="000000"/>
        </w:rPr>
        <w:t>основание чл. 98, т. 1 от Конституцията на Република България във връзка с чл. 466 от Изборния кодекс, с който се постановява насрочване на нов избор за кмет на кметство Глава, община Червен бряг, област Плевен, на 23 юни 2024 г., издаден в София на 23 януари 2024 г.</w:t>
      </w:r>
      <w:r w:rsidR="00440535">
        <w:rPr>
          <w:color w:val="000000"/>
        </w:rPr>
        <w:t xml:space="preserve"> </w:t>
      </w:r>
    </w:p>
    <w:p w14:paraId="603ED84D" w14:textId="77777777" w:rsidR="00440535" w:rsidRDefault="00440535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48F53EC8" w14:textId="2436C3FB" w:rsidR="009A3BA4" w:rsidRDefault="00275175" w:rsidP="009A3BA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517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75175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02671">
        <w:rPr>
          <w:rFonts w:ascii="Times New Roman" w:hAnsi="Times New Roman" w:cs="Times New Roman"/>
          <w:sz w:val="24"/>
          <w:szCs w:val="24"/>
        </w:rPr>
        <w:t>Решение № 2940-МИ/18.01.2024 г.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002671">
        <w:rPr>
          <w:rFonts w:ascii="Times New Roman" w:hAnsi="Times New Roman" w:cs="Times New Roman"/>
          <w:sz w:val="24"/>
          <w:szCs w:val="24"/>
        </w:rPr>
        <w:t>ЦИК</w:t>
      </w:r>
      <w:r>
        <w:rPr>
          <w:rFonts w:ascii="Times New Roman" w:hAnsi="Times New Roman" w:cs="Times New Roman"/>
          <w:sz w:val="24"/>
          <w:szCs w:val="24"/>
        </w:rPr>
        <w:t>, с което са определени</w:t>
      </w:r>
      <w:r w:rsidRPr="00002671">
        <w:rPr>
          <w:rFonts w:ascii="Times New Roman" w:hAnsi="Times New Roman" w:cs="Times New Roman"/>
          <w:sz w:val="24"/>
          <w:szCs w:val="24"/>
        </w:rPr>
        <w:t xml:space="preserve"> в</w:t>
      </w:r>
      <w:r w:rsidRPr="00002671">
        <w:rPr>
          <w:rFonts w:ascii="Times New Roman" w:hAnsi="Times New Roman" w:cs="Times New Roman"/>
          <w:sz w:val="24"/>
          <w:szCs w:val="24"/>
          <w:shd w:val="clear" w:color="auto" w:fill="FFFFFF"/>
        </w:rPr>
        <w:t>ъзнагражденията на членовете на ОИК, СИК/ПСИК и специалисти за произвеждане на частични и нови избори за общински съветници и за кметове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06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Всички присъстващи членове на заседанието на ОИК – Червен бряг изразиха несъгласие с така приетото решение на ЦИК, цитирано по-горе и единодушно се взе решение да се изготви писмо до ЦИК, в което подробно да се изложат доводи, че размерът на определените възнаграждения е необосновано нисък, предвид икономическата обстановка в страната. Изготви се писмо с гореописаните доводи, което се подписа от всички членове на комисията.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тази връзка бяха проведени телефонни разговори с колеги от ОИК в страната, където ще се произвеждат частични и нови избори</w:t>
      </w:r>
      <w:r w:rsidR="009B5491">
        <w:rPr>
          <w:rFonts w:ascii="Times New Roman" w:hAnsi="Times New Roman" w:cs="Times New Roman"/>
          <w:sz w:val="24"/>
          <w:szCs w:val="24"/>
          <w:shd w:val="clear" w:color="auto" w:fill="FFFFFF"/>
        </w:rPr>
        <w:t>, като от страна на ОИК – Червен бряг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 изготвено </w:t>
      </w:r>
      <w:r w:rsidR="009A3B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следното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писмо до ЦИК</w:t>
      </w:r>
      <w:r w:rsidR="009B5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искане за изменение на размера на така предложените и гласувани възнаграждения на ОИК</w:t>
      </w:r>
      <w:r w:rsidR="009A3B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именно: </w:t>
      </w:r>
      <w:r w:rsidR="009A3BA4" w:rsidRPr="00002671">
        <w:rPr>
          <w:rFonts w:ascii="Times New Roman" w:hAnsi="Times New Roman" w:cs="Times New Roman"/>
          <w:sz w:val="24"/>
          <w:szCs w:val="24"/>
        </w:rPr>
        <w:t>Със свое Решение № 2940-МИ/18.01.2024 г., ЦИК е определила в</w:t>
      </w:r>
      <w:r w:rsidR="009A3BA4" w:rsidRPr="00002671">
        <w:rPr>
          <w:rFonts w:ascii="Times New Roman" w:hAnsi="Times New Roman" w:cs="Times New Roman"/>
          <w:sz w:val="24"/>
          <w:szCs w:val="24"/>
          <w:shd w:val="clear" w:color="auto" w:fill="FFFFFF"/>
        </w:rPr>
        <w:t>ъзнагражденията на членовете на ОИК, СИК/ПСИК и специалисти за произвеждане на частични и нови избори за общински съветници и за кметове</w:t>
      </w:r>
      <w:r w:rsidR="009A3BA4">
        <w:rPr>
          <w:rFonts w:ascii="Times New Roman" w:hAnsi="Times New Roman" w:cs="Times New Roman"/>
          <w:sz w:val="24"/>
          <w:szCs w:val="24"/>
          <w:shd w:val="clear" w:color="auto" w:fill="FFFFFF"/>
        </w:rPr>
        <w:t>. Видно от същото е следното:</w:t>
      </w:r>
    </w:p>
    <w:p w14:paraId="03765B32" w14:textId="77777777" w:rsidR="009A3BA4" w:rsidRPr="00002671" w:rsidRDefault="009A3BA4" w:rsidP="009A3BA4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02671">
        <w:rPr>
          <w:shd w:val="clear" w:color="auto" w:fill="FFFFFF"/>
        </w:rPr>
        <w:t xml:space="preserve">В т. 2 е определено </w:t>
      </w:r>
      <w:r w:rsidRPr="00002671">
        <w:t>месечно възнаграждение на членовете на ОИК за подготовка и произвеждане на частични и нови избори за кметове на кметства, както следва:</w:t>
      </w:r>
    </w:p>
    <w:p w14:paraId="6E954D26" w14:textId="77777777" w:rsidR="009A3BA4" w:rsidRPr="00002671" w:rsidRDefault="009A3BA4" w:rsidP="009A3BA4">
      <w:pPr>
        <w:pStyle w:val="a3"/>
        <w:shd w:val="clear" w:color="auto" w:fill="FFFFFF"/>
        <w:spacing w:before="0" w:beforeAutospacing="0" w:after="0" w:afterAutospacing="0"/>
        <w:jc w:val="both"/>
      </w:pPr>
      <w:r w:rsidRPr="00002671">
        <w:t>Председател                                             - 770 лева</w:t>
      </w:r>
    </w:p>
    <w:p w14:paraId="70BDAFA6" w14:textId="77777777" w:rsidR="009A3BA4" w:rsidRPr="00002671" w:rsidRDefault="009A3BA4" w:rsidP="009A3BA4">
      <w:pPr>
        <w:pStyle w:val="a3"/>
        <w:shd w:val="clear" w:color="auto" w:fill="FFFFFF"/>
        <w:spacing w:before="0" w:beforeAutospacing="0" w:after="0" w:afterAutospacing="0"/>
        <w:jc w:val="both"/>
      </w:pPr>
      <w:r w:rsidRPr="00002671">
        <w:t>Заместник-председател                         - 700 лева</w:t>
      </w:r>
    </w:p>
    <w:p w14:paraId="38087575" w14:textId="77777777" w:rsidR="009A3BA4" w:rsidRPr="00002671" w:rsidRDefault="009A3BA4" w:rsidP="009A3BA4">
      <w:pPr>
        <w:pStyle w:val="a3"/>
        <w:shd w:val="clear" w:color="auto" w:fill="FFFFFF"/>
        <w:spacing w:before="0" w:beforeAutospacing="0" w:after="0" w:afterAutospacing="0"/>
        <w:jc w:val="both"/>
      </w:pPr>
      <w:r w:rsidRPr="00002671">
        <w:t>Секретар                                                   - 700 лева</w:t>
      </w:r>
    </w:p>
    <w:p w14:paraId="378ED09D" w14:textId="77777777" w:rsidR="009A3BA4" w:rsidRPr="00002671" w:rsidRDefault="009A3BA4" w:rsidP="009A3BA4">
      <w:pPr>
        <w:pStyle w:val="a3"/>
        <w:shd w:val="clear" w:color="auto" w:fill="FFFFFF"/>
        <w:spacing w:before="0" w:beforeAutospacing="0" w:after="0" w:afterAutospacing="0"/>
        <w:jc w:val="both"/>
      </w:pPr>
      <w:r w:rsidRPr="00002671">
        <w:t>Член                                                           - 650 лева</w:t>
      </w:r>
    </w:p>
    <w:p w14:paraId="7CE5D8F8" w14:textId="77777777" w:rsidR="009A3BA4" w:rsidRPr="00002671" w:rsidRDefault="009A3BA4" w:rsidP="009A3BA4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002671">
        <w:t xml:space="preserve">В т. 3 </w:t>
      </w:r>
      <w:r>
        <w:t xml:space="preserve">е определено </w:t>
      </w:r>
      <w:r w:rsidRPr="00002671">
        <w:t>еднократно възнаграждение на членовете на СИК/ПСИК за произвеждане на частични и нови избори за общински съветници или кметове, както следва:</w:t>
      </w:r>
    </w:p>
    <w:p w14:paraId="18C19C4E" w14:textId="77777777" w:rsidR="009A3BA4" w:rsidRPr="00002671" w:rsidRDefault="009A3BA4" w:rsidP="009A3BA4">
      <w:pPr>
        <w:pStyle w:val="a3"/>
        <w:shd w:val="clear" w:color="auto" w:fill="FFFFFF"/>
        <w:spacing w:before="0" w:beforeAutospacing="0" w:after="0" w:afterAutospacing="0"/>
        <w:jc w:val="both"/>
      </w:pPr>
      <w:r w:rsidRPr="00002671">
        <w:t>Председател                                             - 210 лева</w:t>
      </w:r>
    </w:p>
    <w:p w14:paraId="569619B3" w14:textId="77777777" w:rsidR="009A3BA4" w:rsidRPr="00002671" w:rsidRDefault="009A3BA4" w:rsidP="009A3BA4">
      <w:pPr>
        <w:pStyle w:val="a3"/>
        <w:shd w:val="clear" w:color="auto" w:fill="FFFFFF"/>
        <w:spacing w:before="0" w:beforeAutospacing="0" w:after="0" w:afterAutospacing="0"/>
        <w:jc w:val="both"/>
      </w:pPr>
      <w:r w:rsidRPr="00002671">
        <w:t>Заместник-председател                         - 205 лева</w:t>
      </w:r>
    </w:p>
    <w:p w14:paraId="5764DF2A" w14:textId="77777777" w:rsidR="009A3BA4" w:rsidRPr="00002671" w:rsidRDefault="009A3BA4" w:rsidP="009A3BA4">
      <w:pPr>
        <w:pStyle w:val="a3"/>
        <w:shd w:val="clear" w:color="auto" w:fill="FFFFFF"/>
        <w:spacing w:before="0" w:beforeAutospacing="0" w:after="0" w:afterAutospacing="0"/>
        <w:jc w:val="both"/>
      </w:pPr>
      <w:r w:rsidRPr="00002671">
        <w:t>Секретар                                                   - 205 лева</w:t>
      </w:r>
    </w:p>
    <w:p w14:paraId="53D220C1" w14:textId="77777777" w:rsidR="009A3BA4" w:rsidRPr="00002671" w:rsidRDefault="009A3BA4" w:rsidP="009A3BA4">
      <w:pPr>
        <w:pStyle w:val="a3"/>
        <w:shd w:val="clear" w:color="auto" w:fill="FFFFFF"/>
        <w:spacing w:before="0" w:beforeAutospacing="0" w:after="0" w:afterAutospacing="0"/>
        <w:jc w:val="both"/>
      </w:pPr>
      <w:r w:rsidRPr="00002671">
        <w:t>Член                                                           - 195 лева</w:t>
      </w:r>
    </w:p>
    <w:p w14:paraId="3F3F656E" w14:textId="77777777" w:rsidR="009A3BA4" w:rsidRPr="00BC6FDA" w:rsidRDefault="009A3BA4" w:rsidP="009A3BA4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BC6FDA">
        <w:t>С друго свое Решение № 1135-МИ/14.04.2022 г., ЦИК е определила в</w:t>
      </w:r>
      <w:r w:rsidRPr="00BC6FDA">
        <w:rPr>
          <w:shd w:val="clear" w:color="auto" w:fill="FFFFFF"/>
        </w:rPr>
        <w:t>ъзнагражденията на членовете на ОИК, СИК/ПСИК и специалисти за произвеждане на частични избори за кметове през 2022 г.</w:t>
      </w:r>
    </w:p>
    <w:p w14:paraId="7E22F437" w14:textId="77777777" w:rsidR="009A3BA4" w:rsidRPr="006D147E" w:rsidRDefault="009A3BA4" w:rsidP="009A3BA4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D147E">
        <w:rPr>
          <w:shd w:val="clear" w:color="auto" w:fill="FFFFFF"/>
        </w:rPr>
        <w:t xml:space="preserve">В т. 2 е определено </w:t>
      </w:r>
      <w:r w:rsidRPr="006D147E">
        <w:t>месечно възнаграждение на членовете на ОИК за подготовка и произвеждане на частични избори за кметове на кметства, съгласно методиката – приложение към решението, както следва:</w:t>
      </w:r>
    </w:p>
    <w:p w14:paraId="1DFFD838" w14:textId="77777777" w:rsidR="009A3BA4" w:rsidRPr="006D147E" w:rsidRDefault="009A3BA4" w:rsidP="009A3BA4">
      <w:pPr>
        <w:pStyle w:val="a3"/>
        <w:shd w:val="clear" w:color="auto" w:fill="FFFFFF"/>
        <w:spacing w:before="0" w:beforeAutospacing="0" w:after="0" w:afterAutospacing="0"/>
        <w:jc w:val="both"/>
      </w:pPr>
      <w:r w:rsidRPr="006D147E">
        <w:t>Председател                            - 720 лева</w:t>
      </w:r>
    </w:p>
    <w:p w14:paraId="7B16A818" w14:textId="77777777" w:rsidR="009A3BA4" w:rsidRPr="006D147E" w:rsidRDefault="009A3BA4" w:rsidP="009A3BA4">
      <w:pPr>
        <w:pStyle w:val="a3"/>
        <w:shd w:val="clear" w:color="auto" w:fill="FFFFFF"/>
        <w:spacing w:before="0" w:beforeAutospacing="0" w:after="0" w:afterAutospacing="0"/>
        <w:jc w:val="both"/>
      </w:pPr>
      <w:r w:rsidRPr="006D147E">
        <w:t>Заместник-председател           - 648 лева</w:t>
      </w:r>
    </w:p>
    <w:p w14:paraId="2F3B9310" w14:textId="77777777" w:rsidR="009A3BA4" w:rsidRPr="006D147E" w:rsidRDefault="009A3BA4" w:rsidP="009A3BA4">
      <w:pPr>
        <w:pStyle w:val="a3"/>
        <w:shd w:val="clear" w:color="auto" w:fill="FFFFFF"/>
        <w:spacing w:before="0" w:beforeAutospacing="0" w:after="0" w:afterAutospacing="0"/>
        <w:jc w:val="both"/>
      </w:pPr>
      <w:r w:rsidRPr="006D147E">
        <w:t>Секретар                                  - 648 лева</w:t>
      </w:r>
    </w:p>
    <w:p w14:paraId="1B85877C" w14:textId="77777777" w:rsidR="009A3BA4" w:rsidRPr="006D147E" w:rsidRDefault="009A3BA4" w:rsidP="009A3BA4">
      <w:pPr>
        <w:pStyle w:val="a3"/>
        <w:shd w:val="clear" w:color="auto" w:fill="FFFFFF"/>
        <w:spacing w:before="0" w:beforeAutospacing="0" w:after="0" w:afterAutospacing="0"/>
        <w:jc w:val="both"/>
      </w:pPr>
      <w:r w:rsidRPr="006D147E">
        <w:t>Член                                         - 612 лева</w:t>
      </w:r>
    </w:p>
    <w:p w14:paraId="6CAB5C23" w14:textId="77777777" w:rsidR="009A3BA4" w:rsidRPr="006D147E" w:rsidRDefault="009A3BA4" w:rsidP="009A3BA4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D147E">
        <w:rPr>
          <w:shd w:val="clear" w:color="auto" w:fill="FFFFFF"/>
        </w:rPr>
        <w:t xml:space="preserve">В т. 3 е определено </w:t>
      </w:r>
      <w:r w:rsidRPr="006D147E">
        <w:t>еднократно възнаграждение на членовете на СИК/ПСИК за произвеждане на частични избори за кметове, съгласно методиката – приложение към решението, както следва:</w:t>
      </w:r>
    </w:p>
    <w:p w14:paraId="04FA9E7C" w14:textId="77777777" w:rsidR="009A3BA4" w:rsidRPr="006D147E" w:rsidRDefault="009A3BA4" w:rsidP="009A3BA4">
      <w:pPr>
        <w:pStyle w:val="a3"/>
        <w:shd w:val="clear" w:color="auto" w:fill="FFFFFF"/>
        <w:spacing w:before="0" w:beforeAutospacing="0" w:after="0" w:afterAutospacing="0"/>
        <w:jc w:val="both"/>
      </w:pPr>
      <w:r w:rsidRPr="006D147E">
        <w:t>Председател                            - 76 лева</w:t>
      </w:r>
    </w:p>
    <w:p w14:paraId="1D9EA097" w14:textId="77777777" w:rsidR="009A3BA4" w:rsidRPr="006D147E" w:rsidRDefault="009A3BA4" w:rsidP="009A3BA4">
      <w:pPr>
        <w:pStyle w:val="a3"/>
        <w:shd w:val="clear" w:color="auto" w:fill="FFFFFF"/>
        <w:spacing w:before="0" w:beforeAutospacing="0" w:after="0" w:afterAutospacing="0"/>
        <w:jc w:val="both"/>
      </w:pPr>
      <w:r w:rsidRPr="006D147E">
        <w:t>Заместник-председател           - 68 лева</w:t>
      </w:r>
    </w:p>
    <w:p w14:paraId="69837467" w14:textId="77777777" w:rsidR="009A3BA4" w:rsidRPr="006D147E" w:rsidRDefault="009A3BA4" w:rsidP="009A3BA4">
      <w:pPr>
        <w:pStyle w:val="a3"/>
        <w:shd w:val="clear" w:color="auto" w:fill="FFFFFF"/>
        <w:spacing w:before="0" w:beforeAutospacing="0" w:after="0" w:afterAutospacing="0"/>
        <w:jc w:val="both"/>
      </w:pPr>
      <w:r w:rsidRPr="006D147E">
        <w:t>Секретар                                  - 68 лева</w:t>
      </w:r>
    </w:p>
    <w:p w14:paraId="7315926B" w14:textId="77777777" w:rsidR="009A3BA4" w:rsidRDefault="009A3BA4" w:rsidP="009A3BA4">
      <w:pPr>
        <w:pStyle w:val="a3"/>
        <w:shd w:val="clear" w:color="auto" w:fill="FFFFFF"/>
        <w:spacing w:before="0" w:beforeAutospacing="0" w:after="0" w:afterAutospacing="0"/>
        <w:jc w:val="both"/>
      </w:pPr>
      <w:r w:rsidRPr="006D147E">
        <w:t>Член                                         - 64 лева</w:t>
      </w:r>
    </w:p>
    <w:p w14:paraId="1D9F0E81" w14:textId="77777777" w:rsidR="009A3BA4" w:rsidRDefault="009A3BA4" w:rsidP="009A3BA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При направена съпоставка в размера на предвидените възнаграждения за ОИК и съответно за СИК/ПСИК, недоумение буди фактът, как за този дълъг период от близо 2 години, възнагражденията на членовете на ОИК се увеличават средно с 50 лв., а тези на СИК/ПСИК с повече от 130 лв. В тази връзка считаме, че така определените размери на възнагражденията на ОИК не са справедливо определени, като освен това следва да бъдат взети под внимание и инфлационните процеси в България през последните две години, които бяха изключително интензивни.  </w:t>
      </w:r>
    </w:p>
    <w:p w14:paraId="79FC399C" w14:textId="77777777" w:rsidR="009A3BA4" w:rsidRPr="00DA6A6E" w:rsidRDefault="009A3BA4" w:rsidP="009A3B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A6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резкия скок на цените през 2022 г. през миналата ръстът на потребителските цени във всички сектори продължи. Тенденцията обаче беше на забавяне на темпа - от 16.7% през януари инфлацията падна до 4.7% през декември - почти толкова бързо, колкото се покачи преди това.</w:t>
      </w:r>
    </w:p>
    <w:p w14:paraId="5C3B1234" w14:textId="77777777" w:rsidR="009A3BA4" w:rsidRPr="00DA6A6E" w:rsidRDefault="009A3BA4" w:rsidP="009A3B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A6E">
        <w:rPr>
          <w:rFonts w:ascii="Times New Roman" w:eastAsia="Times New Roman" w:hAnsi="Times New Roman" w:cs="Times New Roman"/>
          <w:sz w:val="24"/>
          <w:szCs w:val="24"/>
          <w:lang w:eastAsia="bg-BG"/>
        </w:rPr>
        <w:t>Така според статистиката средногодишната инфлация за 2023 г. възлиза на 9.5% при 15.3% през 2022 г. </w:t>
      </w:r>
      <w:hyperlink r:id="rId6" w:anchor="5" w:tgtFrame="_blank" w:history="1">
        <w:r w:rsidRPr="00DA6A6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bg-BG"/>
          </w:rPr>
          <w:t>Прогнозите са и тази година ценовото напрежение да продължи да се успокоява</w:t>
        </w:r>
      </w:hyperlink>
      <w:r w:rsidRPr="00DA6A6E">
        <w:rPr>
          <w:rFonts w:ascii="Times New Roman" w:eastAsia="Times New Roman" w:hAnsi="Times New Roman" w:cs="Times New Roman"/>
          <w:sz w:val="24"/>
          <w:szCs w:val="24"/>
          <w:lang w:eastAsia="bg-BG"/>
        </w:rPr>
        <w:t>, но не толкова бързо, колкото досега, а здравословните нива от около 2% вероятно няма скоро да бъдат достигнати.</w:t>
      </w:r>
    </w:p>
    <w:p w14:paraId="61362A88" w14:textId="77777777" w:rsidR="009A3BA4" w:rsidRPr="00DA6A6E" w:rsidRDefault="009A3BA4" w:rsidP="009A3B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A6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2023 г. средно най-много са поскъпнали храните, както и услугите на ресторанти и хотели (съответно с 13.7% и 13.5% средногодишно). Тъй като обаче именно храните представляват най-</w:t>
      </w:r>
      <w:r w:rsidRPr="00DA6A6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голям дял от разходите на домакинствата - над 30%, повечето хора останаха с усещане за доста по-висока инфлация, отколкото официално отчита статистиката.</w:t>
      </w:r>
    </w:p>
    <w:p w14:paraId="760A94D8" w14:textId="77777777" w:rsidR="009A3BA4" w:rsidRPr="00C32AE3" w:rsidRDefault="009A3BA4" w:rsidP="009A3BA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D8505D">
        <w:t xml:space="preserve">Освен това, </w:t>
      </w:r>
      <w:r w:rsidRPr="00C32AE3">
        <w:rPr>
          <w:b/>
          <w:bCs/>
          <w:color w:val="000000"/>
        </w:rPr>
        <w:t>П</w:t>
      </w:r>
      <w:r w:rsidRPr="00D8505D">
        <w:rPr>
          <w:b/>
          <w:bCs/>
          <w:color w:val="000000"/>
        </w:rPr>
        <w:t>МС</w:t>
      </w:r>
      <w:r w:rsidRPr="00C32AE3">
        <w:rPr>
          <w:b/>
          <w:bCs/>
          <w:color w:val="000000"/>
        </w:rPr>
        <w:t xml:space="preserve"> № 37 ОТ 24 МАРТ 2022 Г.</w:t>
      </w:r>
      <w:r w:rsidRPr="00D8505D">
        <w:rPr>
          <w:b/>
          <w:bCs/>
          <w:color w:val="000000"/>
        </w:rPr>
        <w:t xml:space="preserve"> </w:t>
      </w:r>
      <w:r w:rsidRPr="00C32AE3">
        <w:rPr>
          <w:b/>
          <w:bCs/>
          <w:color w:val="000000"/>
        </w:rPr>
        <w:t>за определяне размера на минималната работна заплата за страната</w:t>
      </w:r>
      <w:r>
        <w:rPr>
          <w:b/>
          <w:bCs/>
          <w:color w:val="000000"/>
        </w:rPr>
        <w:t>,</w:t>
      </w:r>
      <w:r w:rsidRPr="00D8505D">
        <w:rPr>
          <w:b/>
          <w:bCs/>
          <w:color w:val="000000"/>
        </w:rPr>
        <w:t xml:space="preserve"> </w:t>
      </w:r>
      <w:r w:rsidRPr="00D8505D">
        <w:rPr>
          <w:b/>
          <w:bCs/>
          <w:color w:val="000000"/>
          <w:spacing w:val="-1"/>
        </w:rPr>
        <w:t>ч</w:t>
      </w:r>
      <w:r w:rsidRPr="00C32AE3">
        <w:rPr>
          <w:b/>
          <w:bCs/>
          <w:color w:val="000000"/>
          <w:spacing w:val="-1"/>
        </w:rPr>
        <w:t>лен единствен</w:t>
      </w:r>
      <w:r>
        <w:rPr>
          <w:b/>
          <w:bCs/>
          <w:color w:val="000000"/>
          <w:spacing w:val="-1"/>
        </w:rPr>
        <w:t xml:space="preserve"> гласи:</w:t>
      </w:r>
      <w:r w:rsidRPr="00C32AE3">
        <w:rPr>
          <w:color w:val="000000"/>
          <w:spacing w:val="-1"/>
        </w:rPr>
        <w:t> (1) Определя от 1 април 2022 г. размер на минималната месечна работна заплата за страната 710 лв. и на минималната часова работна заплата 4,29 лв. при нормална продължителност на работното време 8 часа и при 5-дневна работна седмица.</w:t>
      </w:r>
    </w:p>
    <w:p w14:paraId="0EFD22D3" w14:textId="77777777" w:rsidR="009A3BA4" w:rsidRPr="00C32AE3" w:rsidRDefault="009A3BA4" w:rsidP="009A3BA4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32A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(2) Размерът на минималната месечна работна заплата по ал. 1 се определя за пълен работен месец.</w:t>
      </w:r>
    </w:p>
    <w:p w14:paraId="202DB1FA" w14:textId="77777777" w:rsidR="009A3BA4" w:rsidRPr="00D8505D" w:rsidRDefault="009A3BA4" w:rsidP="009A3BA4">
      <w:pPr>
        <w:spacing w:after="0" w:line="185" w:lineRule="atLeast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D8505D">
        <w:rPr>
          <w:rFonts w:ascii="Times New Roman" w:hAnsi="Times New Roman" w:cs="Times New Roman"/>
          <w:sz w:val="24"/>
          <w:szCs w:val="24"/>
        </w:rPr>
        <w:t xml:space="preserve">Освен това, </w:t>
      </w:r>
      <w:r w:rsidRPr="00D8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ПМС № 193 ОТ 12 ОКТОМВРИ 2023 Г. за определяне размера на минималната работна заплата за страната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,</w:t>
      </w:r>
      <w:r w:rsidRPr="00D8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член единствен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гласи:</w:t>
      </w:r>
      <w:r w:rsidRPr="00D8505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(1) Определя от 1 януари 2024 г. размер на минималната месечна работна заплата за страната 933 лв. и на минималната часова работна заплата 5,58 лв. при нормална продължителност на работното време 8 часа и при 5-дневна работна седмица.</w:t>
      </w:r>
    </w:p>
    <w:p w14:paraId="14117593" w14:textId="77777777" w:rsidR="009A3BA4" w:rsidRPr="00D8505D" w:rsidRDefault="009A3BA4" w:rsidP="009A3BA4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8505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(2) Размерът на минималната месечна работна заплата по ал. 1 се определя за пълен работен месец.</w:t>
      </w:r>
    </w:p>
    <w:p w14:paraId="7CD85341" w14:textId="77777777" w:rsidR="009A3BA4" w:rsidRDefault="009A3BA4" w:rsidP="009A3BA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C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Безспорно е, че размерът на МРЗ се определя за нормална продължителност на работното време при 5 дневна работна седмица. </w:t>
      </w:r>
    </w:p>
    <w:p w14:paraId="11FED010" w14:textId="77777777" w:rsidR="009A3BA4" w:rsidRPr="00A72C85" w:rsidRDefault="009A3BA4" w:rsidP="009A3BA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така гласуваното и прието </w:t>
      </w:r>
      <w:r w:rsidRPr="00002671">
        <w:rPr>
          <w:rFonts w:ascii="Times New Roman" w:hAnsi="Times New Roman" w:cs="Times New Roman"/>
          <w:sz w:val="24"/>
          <w:szCs w:val="24"/>
        </w:rPr>
        <w:t>Решение № 2940-МИ/18.01.2024 г.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002671">
        <w:rPr>
          <w:rFonts w:ascii="Times New Roman" w:hAnsi="Times New Roman" w:cs="Times New Roman"/>
          <w:sz w:val="24"/>
          <w:szCs w:val="24"/>
        </w:rPr>
        <w:t>ЦИК</w:t>
      </w:r>
      <w:r>
        <w:rPr>
          <w:rFonts w:ascii="Times New Roman" w:hAnsi="Times New Roman" w:cs="Times New Roman"/>
          <w:sz w:val="24"/>
          <w:szCs w:val="24"/>
        </w:rPr>
        <w:t>, определените размери на</w:t>
      </w:r>
      <w:r w:rsidRPr="00002671">
        <w:rPr>
          <w:rFonts w:ascii="Times New Roman" w:hAnsi="Times New Roman" w:cs="Times New Roman"/>
          <w:sz w:val="24"/>
          <w:szCs w:val="24"/>
        </w:rPr>
        <w:t xml:space="preserve"> в</w:t>
      </w:r>
      <w:r w:rsidRPr="00002671">
        <w:rPr>
          <w:rFonts w:ascii="Times New Roman" w:hAnsi="Times New Roman" w:cs="Times New Roman"/>
          <w:sz w:val="24"/>
          <w:szCs w:val="24"/>
          <w:shd w:val="clear" w:color="auto" w:fill="FFFFFF"/>
        </w:rPr>
        <w:t>ъзнагражденията на членовете на ОИК, СИК/ПСИК и специалисти за произвеждане на частични и нови избори за общински съветници и за кметове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са далеч по-ниски и от размера на минималната работна заплата за страната.</w:t>
      </w:r>
    </w:p>
    <w:p w14:paraId="7780BB91" w14:textId="77777777" w:rsidR="009A3BA4" w:rsidRPr="00482411" w:rsidRDefault="009A3BA4" w:rsidP="009A3BA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2411">
        <w:rPr>
          <w:rFonts w:ascii="Times New Roman" w:hAnsi="Times New Roman" w:cs="Times New Roman"/>
          <w:sz w:val="24"/>
          <w:szCs w:val="24"/>
        </w:rPr>
        <w:t xml:space="preserve">И не на последно място, следва да се вземат предвид изискванията към членовете </w:t>
      </w:r>
    </w:p>
    <w:p w14:paraId="20A8AE00" w14:textId="77777777" w:rsidR="009A3BA4" w:rsidRDefault="009A3BA4" w:rsidP="009A3BA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0B3F">
        <w:rPr>
          <w:rFonts w:ascii="Times New Roman" w:hAnsi="Times New Roman" w:cs="Times New Roman"/>
          <w:sz w:val="24"/>
          <w:szCs w:val="24"/>
        </w:rPr>
        <w:t>на ОИК и техните права и задължения, съгласно разпоредбите на ИК</w:t>
      </w:r>
      <w:r>
        <w:rPr>
          <w:rFonts w:ascii="Times New Roman" w:hAnsi="Times New Roman" w:cs="Times New Roman"/>
          <w:sz w:val="24"/>
          <w:szCs w:val="24"/>
        </w:rPr>
        <w:t xml:space="preserve"> – чл. 76 до чл. 88 от ИК, а </w:t>
      </w:r>
      <w:r w:rsidRPr="004A0B3F">
        <w:rPr>
          <w:rFonts w:ascii="Times New Roman" w:hAnsi="Times New Roman" w:cs="Times New Roman"/>
          <w:sz w:val="24"/>
          <w:szCs w:val="24"/>
        </w:rPr>
        <w:t>именно: з</w:t>
      </w:r>
      <w:r w:rsidRPr="004A0B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членове на общинската избирателна комисия се назначават лица с висше образование и е препоръчително да са юристи;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Pr="004A0B3F">
        <w:rPr>
          <w:rFonts w:ascii="Times New Roman" w:hAnsi="Times New Roman" w:cs="Times New Roman"/>
          <w:sz w:val="24"/>
          <w:szCs w:val="24"/>
          <w:shd w:val="clear" w:color="auto" w:fill="FFFFFF"/>
        </w:rPr>
        <w:t>леновете на общинската избирателна комисия се освобождават от служебните или трудовите им задължения за времето, необходимо за участието им в комисията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като з</w:t>
      </w:r>
      <w:r w:rsidRPr="004A0B3F">
        <w:rPr>
          <w:rFonts w:ascii="Times New Roman" w:hAnsi="Times New Roman" w:cs="Times New Roman"/>
          <w:sz w:val="24"/>
          <w:szCs w:val="24"/>
          <w:shd w:val="clear" w:color="auto" w:fill="FFFFFF"/>
        </w:rPr>
        <w:t>а това време те ползват по свой избор неплатен служебен отпуск, който се признава за трудов или служебен стаж, или по тяхно искане - полагащия им се платен годишен отпуск.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Също така, съгласно чл. 77, ал. 2 от </w:t>
      </w:r>
      <w:r w:rsidRPr="00695824">
        <w:rPr>
          <w:rFonts w:ascii="Times New Roman" w:hAnsi="Times New Roman" w:cs="Times New Roman"/>
          <w:sz w:val="24"/>
          <w:szCs w:val="24"/>
          <w:shd w:val="clear" w:color="auto" w:fill="FFFFFF"/>
        </w:rPr>
        <w:t>ИК при изпълнение на своите правомощия членовете на общинската избирателна комисия са длъжностни лица по смисъла на </w:t>
      </w:r>
      <w:r w:rsidRPr="00695824">
        <w:rPr>
          <w:rStyle w:val="newdocreference"/>
          <w:rFonts w:ascii="Times New Roman" w:hAnsi="Times New Roman" w:cs="Times New Roman"/>
          <w:sz w:val="24"/>
          <w:szCs w:val="24"/>
          <w:shd w:val="clear" w:color="auto" w:fill="FFFFFF"/>
        </w:rPr>
        <w:t>Наказателния кодекс</w:t>
      </w:r>
      <w:r>
        <w:rPr>
          <w:rStyle w:val="newdocreferen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т.н.</w:t>
      </w:r>
      <w:r w:rsidRPr="006958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2280773" w14:textId="77777777" w:rsidR="009A3BA4" w:rsidRPr="00572FAD" w:rsidRDefault="009A3BA4" w:rsidP="009A3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всичко гореизложено, ОИК – Червен бряг изразява следното становище: Заявяваме, че в случай, че ЦИК не измени своето </w:t>
      </w:r>
      <w:r w:rsidRPr="00002671">
        <w:rPr>
          <w:rFonts w:ascii="Times New Roman" w:hAnsi="Times New Roman" w:cs="Times New Roman"/>
          <w:sz w:val="24"/>
          <w:szCs w:val="24"/>
        </w:rPr>
        <w:t>Решение № 2940-МИ/18.01.2024 г</w:t>
      </w:r>
      <w:r>
        <w:rPr>
          <w:rFonts w:ascii="Times New Roman" w:hAnsi="Times New Roman" w:cs="Times New Roman"/>
          <w:sz w:val="24"/>
          <w:szCs w:val="24"/>
        </w:rPr>
        <w:t>. и не определи възнаграждения съответни на инфлационните процеси към 2024г., членовете на ОИК – Червен бряг ще подадат колективна оставка.</w:t>
      </w:r>
    </w:p>
    <w:p w14:paraId="54B28B43" w14:textId="77777777" w:rsidR="009A3BA4" w:rsidRPr="004A0B3F" w:rsidRDefault="009A3BA4" w:rsidP="009A3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С оглед гореизложеното, считаме, че при определяне на </w:t>
      </w:r>
      <w:r w:rsidRPr="00002671">
        <w:rPr>
          <w:rFonts w:ascii="Times New Roman" w:hAnsi="Times New Roman" w:cs="Times New Roman"/>
          <w:sz w:val="24"/>
          <w:szCs w:val="24"/>
        </w:rPr>
        <w:t>в</w:t>
      </w:r>
      <w:r w:rsidRPr="00002671">
        <w:rPr>
          <w:rFonts w:ascii="Times New Roman" w:hAnsi="Times New Roman" w:cs="Times New Roman"/>
          <w:sz w:val="24"/>
          <w:szCs w:val="24"/>
          <w:shd w:val="clear" w:color="auto" w:fill="FFFFFF"/>
        </w:rPr>
        <w:t>ъзнагражденията на членовете на ОИК, СИК/ПСИК и специалисти за произвеждане на частични и нови избори за общински съветници и за кметове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през 2024 г., следва да бъдат отчетени резултатите на инфлацията, при която съществено бяха увеличени цените на основните стоки и материали, като размерите бъдат съобразени с икономическата обстановка в страната. В същото време считаме, че е налице възникнала необходимост от изменение на размера на така предложените и гласувани възнаграждения на ОИК, предвид изложените твърдения и мотиви в настоящото писмо.</w:t>
      </w:r>
    </w:p>
    <w:p w14:paraId="11620348" w14:textId="1FF93280" w:rsidR="000D31B1" w:rsidRPr="000D31B1" w:rsidRDefault="009A3BA4" w:rsidP="009A3BA4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ОИК – Червен бряг реши, описаното по-горе писмо да се изпрати на ЦИК.</w:t>
      </w:r>
      <w:r w:rsidR="002751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C3F74E5" w14:textId="77777777" w:rsidR="00440535" w:rsidRDefault="00440535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83B9A5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45730E8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762E1519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55731F" w14:textId="5E8C0242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8D3568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60EC5531" w:rsidR="00866FC6" w:rsidRPr="00291C5E" w:rsidRDefault="00625090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291C5E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36105F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A78DE"/>
    <w:multiLevelType w:val="hybridMultilevel"/>
    <w:tmpl w:val="657EF8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93CF8"/>
    <w:multiLevelType w:val="hybridMultilevel"/>
    <w:tmpl w:val="657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634938">
    <w:abstractNumId w:val="1"/>
  </w:num>
  <w:num w:numId="2" w16cid:durableId="1561749672">
    <w:abstractNumId w:val="3"/>
  </w:num>
  <w:num w:numId="3" w16cid:durableId="1140414897">
    <w:abstractNumId w:val="0"/>
  </w:num>
  <w:num w:numId="4" w16cid:durableId="119198887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110A6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4D1F"/>
    <w:rsid w:val="000855A8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D31B1"/>
    <w:rsid w:val="000E014F"/>
    <w:rsid w:val="000E3C11"/>
    <w:rsid w:val="000E43E1"/>
    <w:rsid w:val="000E4A89"/>
    <w:rsid w:val="000F32D0"/>
    <w:rsid w:val="000F6AE1"/>
    <w:rsid w:val="000F7386"/>
    <w:rsid w:val="000F74CA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6E38"/>
    <w:rsid w:val="0016015D"/>
    <w:rsid w:val="00161EBB"/>
    <w:rsid w:val="00165780"/>
    <w:rsid w:val="00170E48"/>
    <w:rsid w:val="00171A6A"/>
    <w:rsid w:val="00174A4D"/>
    <w:rsid w:val="00181C83"/>
    <w:rsid w:val="001829EA"/>
    <w:rsid w:val="00185E14"/>
    <w:rsid w:val="00186CF4"/>
    <w:rsid w:val="00187994"/>
    <w:rsid w:val="00194D4F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E26A1"/>
    <w:rsid w:val="001E5132"/>
    <w:rsid w:val="001E5690"/>
    <w:rsid w:val="001E5E5B"/>
    <w:rsid w:val="001E62B2"/>
    <w:rsid w:val="001F36A6"/>
    <w:rsid w:val="001F371B"/>
    <w:rsid w:val="001F3943"/>
    <w:rsid w:val="001F6FC2"/>
    <w:rsid w:val="00200C65"/>
    <w:rsid w:val="00205C63"/>
    <w:rsid w:val="00207C8E"/>
    <w:rsid w:val="00210ECC"/>
    <w:rsid w:val="00227864"/>
    <w:rsid w:val="00230242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5175"/>
    <w:rsid w:val="00277370"/>
    <w:rsid w:val="0028775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7932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58D7"/>
    <w:rsid w:val="00350AFE"/>
    <w:rsid w:val="00350D53"/>
    <w:rsid w:val="00353157"/>
    <w:rsid w:val="003531A0"/>
    <w:rsid w:val="0035396A"/>
    <w:rsid w:val="003545CE"/>
    <w:rsid w:val="00356CAC"/>
    <w:rsid w:val="0035721A"/>
    <w:rsid w:val="0036105F"/>
    <w:rsid w:val="00372652"/>
    <w:rsid w:val="00380247"/>
    <w:rsid w:val="0038400A"/>
    <w:rsid w:val="0038401C"/>
    <w:rsid w:val="003947CC"/>
    <w:rsid w:val="003951C7"/>
    <w:rsid w:val="003A20F5"/>
    <w:rsid w:val="003A55D9"/>
    <w:rsid w:val="003B1060"/>
    <w:rsid w:val="003B6C12"/>
    <w:rsid w:val="003B6E1D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0535"/>
    <w:rsid w:val="004412B5"/>
    <w:rsid w:val="0044310C"/>
    <w:rsid w:val="004460C7"/>
    <w:rsid w:val="004467B5"/>
    <w:rsid w:val="00447891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6F7A"/>
    <w:rsid w:val="00492EE7"/>
    <w:rsid w:val="00493005"/>
    <w:rsid w:val="00494B6C"/>
    <w:rsid w:val="0049690A"/>
    <w:rsid w:val="0049719D"/>
    <w:rsid w:val="004A0D4B"/>
    <w:rsid w:val="004A3896"/>
    <w:rsid w:val="004A5F8A"/>
    <w:rsid w:val="004B5624"/>
    <w:rsid w:val="004C1E32"/>
    <w:rsid w:val="004C2405"/>
    <w:rsid w:val="004C6D9A"/>
    <w:rsid w:val="004D0083"/>
    <w:rsid w:val="004D5A4D"/>
    <w:rsid w:val="004D7EBF"/>
    <w:rsid w:val="004E1B45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10A9A"/>
    <w:rsid w:val="00511A86"/>
    <w:rsid w:val="00512132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D31"/>
    <w:rsid w:val="00577ABA"/>
    <w:rsid w:val="00582330"/>
    <w:rsid w:val="005831BF"/>
    <w:rsid w:val="00585B0E"/>
    <w:rsid w:val="00586650"/>
    <w:rsid w:val="0059054E"/>
    <w:rsid w:val="0059326A"/>
    <w:rsid w:val="00594A9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28A"/>
    <w:rsid w:val="00616A4E"/>
    <w:rsid w:val="00616ABF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4203D"/>
    <w:rsid w:val="006433A2"/>
    <w:rsid w:val="0064485D"/>
    <w:rsid w:val="00645C82"/>
    <w:rsid w:val="00646059"/>
    <w:rsid w:val="00646242"/>
    <w:rsid w:val="00647EB8"/>
    <w:rsid w:val="00653661"/>
    <w:rsid w:val="006539BB"/>
    <w:rsid w:val="006571A8"/>
    <w:rsid w:val="00661CF4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27CC0"/>
    <w:rsid w:val="007312AF"/>
    <w:rsid w:val="00731A85"/>
    <w:rsid w:val="00740C0C"/>
    <w:rsid w:val="0074318C"/>
    <w:rsid w:val="00744BCB"/>
    <w:rsid w:val="00745CA9"/>
    <w:rsid w:val="00746B85"/>
    <w:rsid w:val="00750F69"/>
    <w:rsid w:val="00751471"/>
    <w:rsid w:val="007516F3"/>
    <w:rsid w:val="0075295D"/>
    <w:rsid w:val="0075754B"/>
    <w:rsid w:val="00762240"/>
    <w:rsid w:val="007630A0"/>
    <w:rsid w:val="00764F21"/>
    <w:rsid w:val="007709F4"/>
    <w:rsid w:val="00772685"/>
    <w:rsid w:val="00776DC0"/>
    <w:rsid w:val="00781505"/>
    <w:rsid w:val="00782A86"/>
    <w:rsid w:val="0078799E"/>
    <w:rsid w:val="0079172F"/>
    <w:rsid w:val="00792387"/>
    <w:rsid w:val="00794B15"/>
    <w:rsid w:val="007A0F79"/>
    <w:rsid w:val="007A345E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E40F3"/>
    <w:rsid w:val="007E62D2"/>
    <w:rsid w:val="007F3C74"/>
    <w:rsid w:val="007F41DF"/>
    <w:rsid w:val="007F72B5"/>
    <w:rsid w:val="008026DB"/>
    <w:rsid w:val="008034D6"/>
    <w:rsid w:val="008039E9"/>
    <w:rsid w:val="0080504F"/>
    <w:rsid w:val="0080554D"/>
    <w:rsid w:val="008064CE"/>
    <w:rsid w:val="00806586"/>
    <w:rsid w:val="008066DD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903066"/>
    <w:rsid w:val="00903AEC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B0E"/>
    <w:rsid w:val="00943561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3BA4"/>
    <w:rsid w:val="009A62AB"/>
    <w:rsid w:val="009B5491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F2067"/>
    <w:rsid w:val="009F42D6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2723"/>
    <w:rsid w:val="00A868A3"/>
    <w:rsid w:val="00A87159"/>
    <w:rsid w:val="00A8794F"/>
    <w:rsid w:val="00A87ED9"/>
    <w:rsid w:val="00A918D0"/>
    <w:rsid w:val="00A93056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65D3D"/>
    <w:rsid w:val="00B73338"/>
    <w:rsid w:val="00B73C7A"/>
    <w:rsid w:val="00B769D1"/>
    <w:rsid w:val="00B7746D"/>
    <w:rsid w:val="00B816CF"/>
    <w:rsid w:val="00B82A92"/>
    <w:rsid w:val="00B839A9"/>
    <w:rsid w:val="00B8582B"/>
    <w:rsid w:val="00B86350"/>
    <w:rsid w:val="00B87A90"/>
    <w:rsid w:val="00B906A3"/>
    <w:rsid w:val="00B93522"/>
    <w:rsid w:val="00B97112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329A"/>
    <w:rsid w:val="00BE624C"/>
    <w:rsid w:val="00BF09F0"/>
    <w:rsid w:val="00BF2F21"/>
    <w:rsid w:val="00BF35BA"/>
    <w:rsid w:val="00BF6BC7"/>
    <w:rsid w:val="00BF6EF7"/>
    <w:rsid w:val="00BF7BC3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A28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57E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D172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617"/>
    <w:rsid w:val="00EC2775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7909"/>
    <w:rsid w:val="00F07FEF"/>
    <w:rsid w:val="00F17463"/>
    <w:rsid w:val="00F202C5"/>
    <w:rsid w:val="00F2078F"/>
    <w:rsid w:val="00F208DD"/>
    <w:rsid w:val="00F20FB0"/>
    <w:rsid w:val="00F22EC0"/>
    <w:rsid w:val="00F23F75"/>
    <w:rsid w:val="00F3057C"/>
    <w:rsid w:val="00F35F76"/>
    <w:rsid w:val="00F404C0"/>
    <w:rsid w:val="00F41AEF"/>
    <w:rsid w:val="00F4202F"/>
    <w:rsid w:val="00F45B75"/>
    <w:rsid w:val="00F502BB"/>
    <w:rsid w:val="00F56BB3"/>
    <w:rsid w:val="00F61EC4"/>
    <w:rsid w:val="00F62133"/>
    <w:rsid w:val="00F63151"/>
    <w:rsid w:val="00F63DC1"/>
    <w:rsid w:val="00F65E3D"/>
    <w:rsid w:val="00F66280"/>
    <w:rsid w:val="00F700EC"/>
    <w:rsid w:val="00F70EF8"/>
    <w:rsid w:val="00F72341"/>
    <w:rsid w:val="00F724A0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94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2038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character" w:customStyle="1" w:styleId="newdocreference">
    <w:name w:val="newdocreference"/>
    <w:basedOn w:val="a0"/>
    <w:rsid w:val="009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1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62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pital.bg/politika_i_ikonomika/redakcionni_komentari/2024/01/05/4572179_20_prognozi_za_bulgariia_i_svet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A4E11-B123-4B7B-8511-0F3FE5AE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72</cp:revision>
  <cp:lastPrinted>2024-02-04T13:40:00Z</cp:lastPrinted>
  <dcterms:created xsi:type="dcterms:W3CDTF">2023-10-30T20:42:00Z</dcterms:created>
  <dcterms:modified xsi:type="dcterms:W3CDTF">2024-02-04T14:09:00Z</dcterms:modified>
</cp:coreProperties>
</file>